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7BD6" w14:textId="281536DD" w:rsidR="00F02135" w:rsidRDefault="00000000" w:rsidP="004C2E9E">
      <w:pPr>
        <w:pStyle w:val="1"/>
        <w:rPr>
          <w:rFonts w:ascii="宋体" w:hAnsi="宋体" w:cs="宋体" w:hint="eastAsia"/>
          <w:sz w:val="24"/>
          <w:szCs w:val="24"/>
        </w:rPr>
      </w:pPr>
      <w:r>
        <w:rPr>
          <w:rFonts w:hint="eastAsia"/>
        </w:rPr>
        <w:t>材料与能源学院</w:t>
      </w:r>
      <w:r>
        <w:rPr>
          <w:rFonts w:hint="eastAsia"/>
        </w:rPr>
        <w:t>2026</w:t>
      </w:r>
      <w:r>
        <w:rPr>
          <w:rFonts w:hint="eastAsia"/>
        </w:rPr>
        <w:t>年度</w:t>
      </w:r>
      <w:r w:rsidR="00A141E9">
        <w:rPr>
          <w:rFonts w:hint="eastAsia"/>
        </w:rPr>
        <w:t>博士研究生招生专业目录</w:t>
      </w:r>
    </w:p>
    <w:tbl>
      <w:tblPr>
        <w:tblW w:w="6186" w:type="pct"/>
        <w:jc w:val="center"/>
        <w:tblCellMar>
          <w:left w:w="0" w:type="dxa"/>
          <w:right w:w="0" w:type="dxa"/>
        </w:tblCellMar>
        <w:tblLook w:val="04A0" w:firstRow="1" w:lastRow="0" w:firstColumn="1" w:lastColumn="0" w:noHBand="0" w:noVBand="1"/>
      </w:tblPr>
      <w:tblGrid>
        <w:gridCol w:w="2684"/>
        <w:gridCol w:w="2409"/>
        <w:gridCol w:w="1985"/>
        <w:gridCol w:w="3174"/>
      </w:tblGrid>
      <w:tr w:rsidR="00546498" w14:paraId="04C1894B" w14:textId="77777777" w:rsidTr="009477A9">
        <w:trPr>
          <w:tblHeader/>
          <w:jc w:val="center"/>
        </w:trPr>
        <w:tc>
          <w:tcPr>
            <w:tcW w:w="2684" w:type="dxa"/>
            <w:tcBorders>
              <w:top w:val="single" w:sz="8" w:space="0" w:color="auto"/>
              <w:left w:val="single" w:sz="8" w:space="0" w:color="auto"/>
              <w:bottom w:val="single" w:sz="8" w:space="0" w:color="auto"/>
              <w:right w:val="single" w:sz="8" w:space="0" w:color="auto"/>
            </w:tcBorders>
            <w:noWrap/>
            <w:vAlign w:val="center"/>
            <w:hideMark/>
          </w:tcPr>
          <w:p w14:paraId="11BD9377" w14:textId="35E25273" w:rsidR="00546498" w:rsidRDefault="00546498">
            <w:pPr>
              <w:jc w:val="center"/>
              <w:rPr>
                <w:rFonts w:ascii="宋体" w:hAnsi="宋体" w:cs="宋体" w:hint="eastAsia"/>
                <w:b/>
                <w:bCs/>
                <w:sz w:val="20"/>
                <w:szCs w:val="20"/>
              </w:rPr>
            </w:pPr>
            <w:r>
              <w:rPr>
                <w:rFonts w:ascii="宋体" w:hAnsi="宋体" w:cs="宋体" w:hint="eastAsia"/>
                <w:b/>
                <w:bCs/>
                <w:sz w:val="20"/>
                <w:szCs w:val="20"/>
              </w:rPr>
              <w:t>专业名称（代码）、研究方向</w:t>
            </w:r>
          </w:p>
        </w:tc>
        <w:tc>
          <w:tcPr>
            <w:tcW w:w="2409" w:type="dxa"/>
            <w:vMerge w:val="restart"/>
            <w:tcBorders>
              <w:top w:val="single" w:sz="8" w:space="0" w:color="auto"/>
              <w:left w:val="single" w:sz="8" w:space="0" w:color="auto"/>
              <w:right w:val="single" w:sz="8" w:space="0" w:color="auto"/>
            </w:tcBorders>
            <w:noWrap/>
            <w:vAlign w:val="center"/>
            <w:hideMark/>
          </w:tcPr>
          <w:p w14:paraId="30CF0417" w14:textId="77777777" w:rsidR="00546498" w:rsidRDefault="00546498">
            <w:pPr>
              <w:jc w:val="center"/>
              <w:rPr>
                <w:rFonts w:ascii="宋体" w:hAnsi="宋体" w:cs="宋体" w:hint="eastAsia"/>
                <w:b/>
                <w:bCs/>
                <w:sz w:val="20"/>
                <w:szCs w:val="20"/>
              </w:rPr>
            </w:pPr>
            <w:r>
              <w:rPr>
                <w:rFonts w:ascii="宋体" w:hAnsi="宋体" w:cs="宋体" w:hint="eastAsia"/>
                <w:b/>
                <w:bCs/>
                <w:sz w:val="20"/>
                <w:szCs w:val="20"/>
              </w:rPr>
              <w:t>指导老师</w:t>
            </w:r>
          </w:p>
        </w:tc>
        <w:tc>
          <w:tcPr>
            <w:tcW w:w="1985" w:type="dxa"/>
            <w:vMerge w:val="restart"/>
            <w:tcBorders>
              <w:top w:val="single" w:sz="8" w:space="0" w:color="auto"/>
              <w:left w:val="single" w:sz="8" w:space="0" w:color="auto"/>
              <w:right w:val="single" w:sz="8" w:space="0" w:color="auto"/>
            </w:tcBorders>
            <w:noWrap/>
            <w:vAlign w:val="center"/>
            <w:hideMark/>
          </w:tcPr>
          <w:p w14:paraId="10DCA141" w14:textId="77777777" w:rsidR="00546498" w:rsidRDefault="00546498">
            <w:pPr>
              <w:jc w:val="center"/>
              <w:rPr>
                <w:rFonts w:ascii="宋体" w:hAnsi="宋体" w:cs="宋体" w:hint="eastAsia"/>
                <w:b/>
                <w:bCs/>
                <w:sz w:val="20"/>
                <w:szCs w:val="20"/>
              </w:rPr>
            </w:pPr>
            <w:r>
              <w:rPr>
                <w:rFonts w:ascii="宋体" w:hAnsi="宋体" w:cs="宋体" w:hint="eastAsia"/>
                <w:b/>
                <w:bCs/>
                <w:sz w:val="20"/>
                <w:szCs w:val="20"/>
              </w:rPr>
              <w:t>考试科目编码及名称</w:t>
            </w:r>
          </w:p>
        </w:tc>
        <w:tc>
          <w:tcPr>
            <w:tcW w:w="3174" w:type="dxa"/>
            <w:tcBorders>
              <w:top w:val="single" w:sz="8" w:space="0" w:color="auto"/>
              <w:left w:val="single" w:sz="8" w:space="0" w:color="auto"/>
              <w:bottom w:val="single" w:sz="8" w:space="0" w:color="auto"/>
              <w:right w:val="single" w:sz="8" w:space="0" w:color="auto"/>
            </w:tcBorders>
            <w:noWrap/>
            <w:vAlign w:val="center"/>
            <w:hideMark/>
          </w:tcPr>
          <w:p w14:paraId="7B22E53F" w14:textId="77777777" w:rsidR="00546498" w:rsidRDefault="00546498">
            <w:pPr>
              <w:jc w:val="center"/>
              <w:rPr>
                <w:rFonts w:ascii="宋体" w:hAnsi="宋体" w:cs="宋体" w:hint="eastAsia"/>
                <w:b/>
                <w:bCs/>
                <w:sz w:val="20"/>
                <w:szCs w:val="20"/>
              </w:rPr>
            </w:pPr>
            <w:r>
              <w:rPr>
                <w:rFonts w:ascii="宋体" w:hAnsi="宋体" w:cs="宋体" w:hint="eastAsia"/>
                <w:b/>
                <w:bCs/>
                <w:sz w:val="20"/>
                <w:szCs w:val="20"/>
              </w:rPr>
              <w:t>备注</w:t>
            </w:r>
          </w:p>
        </w:tc>
      </w:tr>
      <w:tr w:rsidR="00546498" w14:paraId="5E116644" w14:textId="77777777" w:rsidTr="009477A9">
        <w:trPr>
          <w:tblHeade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CA8D6" w14:textId="77777777" w:rsidR="00546498" w:rsidRDefault="00546498">
            <w:pPr>
              <w:jc w:val="left"/>
            </w:pPr>
            <w:r>
              <w:rPr>
                <w:rFonts w:ascii="宋体" w:hAnsi="宋体" w:hint="eastAsia"/>
                <w:b/>
                <w:bCs/>
                <w:sz w:val="18"/>
                <w:szCs w:val="18"/>
              </w:rPr>
              <w:t>※015材料与能源学院</w:t>
            </w:r>
          </w:p>
        </w:tc>
        <w:tc>
          <w:tcPr>
            <w:tcW w:w="2409"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5E21F" w14:textId="77777777" w:rsidR="00546498" w:rsidRDefault="00546498"/>
        </w:tc>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0AAF0" w14:textId="77777777" w:rsidR="00546498" w:rsidRDefault="00546498">
            <w:pPr>
              <w:rPr>
                <w:rFonts w:eastAsia="Times New Roman"/>
                <w:sz w:val="20"/>
                <w:szCs w:val="20"/>
              </w:rPr>
            </w:pP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A6D56" w14:textId="77777777" w:rsidR="00546498" w:rsidRDefault="00546498">
            <w:pPr>
              <w:jc w:val="left"/>
            </w:pPr>
            <w:r>
              <w:rPr>
                <w:rFonts w:ascii="宋体" w:hAnsi="宋体" w:hint="eastAsia"/>
                <w:b/>
                <w:bCs/>
                <w:sz w:val="18"/>
                <w:szCs w:val="18"/>
              </w:rPr>
              <w:t>0931-8915855</w:t>
            </w:r>
          </w:p>
        </w:tc>
      </w:tr>
      <w:tr w:rsidR="00546498" w14:paraId="75B4F1E8" w14:textId="77777777" w:rsidTr="009477A9">
        <w:trPr>
          <w:tblHeader/>
          <w:jc w:val="center"/>
        </w:trPr>
        <w:tc>
          <w:tcPr>
            <w:tcW w:w="1025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64D10E" w14:textId="4FEE0728" w:rsidR="00546498" w:rsidRDefault="00546498" w:rsidP="00546498">
            <w:pPr>
              <w:jc w:val="left"/>
              <w:rPr>
                <w:rFonts w:ascii="宋体" w:hAnsi="宋体" w:hint="eastAsia"/>
                <w:b/>
                <w:bCs/>
                <w:sz w:val="18"/>
                <w:szCs w:val="18"/>
              </w:rPr>
            </w:pPr>
            <w:r w:rsidRPr="008267BA">
              <w:rPr>
                <w:b/>
                <w:bCs/>
                <w:color w:val="FF0000"/>
                <w:sz w:val="20"/>
                <w:szCs w:val="20"/>
              </w:rPr>
              <w:t>指导老师中标</w:t>
            </w:r>
            <w:r w:rsidRPr="008267BA">
              <w:rPr>
                <w:b/>
                <w:bCs/>
                <w:color w:val="FF0000"/>
                <w:sz w:val="20"/>
                <w:szCs w:val="20"/>
              </w:rPr>
              <w:t>“*”</w:t>
            </w:r>
            <w:r w:rsidRPr="008267BA">
              <w:rPr>
                <w:b/>
                <w:bCs/>
                <w:color w:val="FF0000"/>
                <w:sz w:val="20"/>
                <w:szCs w:val="20"/>
              </w:rPr>
              <w:t>表示合作招生导师。</w:t>
            </w:r>
          </w:p>
        </w:tc>
      </w:tr>
      <w:tr w:rsidR="00546498" w14:paraId="1C2E8651"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D195D" w14:textId="77777777" w:rsidR="00F02135" w:rsidRDefault="00000000">
            <w:pPr>
              <w:jc w:val="left"/>
            </w:pPr>
            <w:r>
              <w:rPr>
                <w:rFonts w:ascii="宋体" w:hAnsi="宋体" w:hint="eastAsia"/>
                <w:b/>
                <w:bCs/>
                <w:sz w:val="18"/>
                <w:szCs w:val="18"/>
              </w:rPr>
              <w:t>◆材料科学与工程(080500)</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2FCBF" w14:textId="77777777" w:rsidR="00F02135" w:rsidRDefault="00F02135"/>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6FDCE" w14:textId="77777777" w:rsidR="00F02135" w:rsidRDefault="00F02135">
            <w:pPr>
              <w:jc w:val="left"/>
              <w:rPr>
                <w:rFonts w:eastAsia="Times New Roman"/>
                <w:sz w:val="20"/>
                <w:szCs w:val="20"/>
              </w:rPr>
            </w:pP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3C08C" w14:textId="77777777" w:rsidR="00F02135" w:rsidRDefault="00F02135">
            <w:pPr>
              <w:jc w:val="left"/>
              <w:rPr>
                <w:rFonts w:eastAsia="Times New Roman"/>
                <w:sz w:val="20"/>
                <w:szCs w:val="20"/>
              </w:rPr>
            </w:pPr>
          </w:p>
        </w:tc>
      </w:tr>
      <w:tr w:rsidR="006F26EF" w14:paraId="7850062D" w14:textId="77777777" w:rsidTr="009477A9">
        <w:trPr>
          <w:trHeight w:val="4252"/>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38188" w14:textId="08FF135D" w:rsidR="006F26EF" w:rsidRDefault="006F26EF">
            <w:pPr>
              <w:jc w:val="left"/>
            </w:pPr>
            <w:r>
              <w:rPr>
                <w:rFonts w:ascii="宋体" w:hAnsi="宋体" w:hint="eastAsia"/>
                <w:sz w:val="18"/>
                <w:szCs w:val="18"/>
              </w:rPr>
              <w:t>01 材料物理与化学</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D096A" w14:textId="1182BB5A" w:rsidR="006F26EF" w:rsidRDefault="006F26EF">
            <w:pPr>
              <w:jc w:val="left"/>
            </w:pPr>
            <w:r>
              <w:rPr>
                <w:rFonts w:ascii="宋体" w:hAnsi="宋体" w:hint="eastAsia"/>
                <w:sz w:val="18"/>
                <w:szCs w:val="18"/>
              </w:rPr>
              <w:t>拜永孝</w:t>
            </w:r>
          </w:p>
          <w:p w14:paraId="418ED42A" w14:textId="77777777" w:rsidR="006F26EF" w:rsidRDefault="006F26EF">
            <w:pPr>
              <w:jc w:val="left"/>
            </w:pPr>
            <w:r>
              <w:rPr>
                <w:rFonts w:ascii="宋体" w:hAnsi="宋体" w:hint="eastAsia"/>
                <w:sz w:val="18"/>
                <w:szCs w:val="18"/>
              </w:rPr>
              <w:t xml:space="preserve">栗军帅 </w:t>
            </w:r>
          </w:p>
          <w:p w14:paraId="1F6E32FD" w14:textId="77777777" w:rsidR="006F26EF" w:rsidRDefault="006F26EF">
            <w:pPr>
              <w:jc w:val="left"/>
            </w:pPr>
            <w:r>
              <w:rPr>
                <w:rFonts w:ascii="宋体" w:hAnsi="宋体" w:hint="eastAsia"/>
                <w:sz w:val="18"/>
                <w:szCs w:val="18"/>
              </w:rPr>
              <w:t xml:space="preserve">刘书海 </w:t>
            </w:r>
          </w:p>
          <w:p w14:paraId="61A6E4AE" w14:textId="77777777" w:rsidR="006F26EF" w:rsidRDefault="006F26EF">
            <w:pPr>
              <w:jc w:val="left"/>
            </w:pPr>
            <w:r>
              <w:rPr>
                <w:rFonts w:ascii="宋体" w:hAnsi="宋体" w:hint="eastAsia"/>
                <w:sz w:val="18"/>
                <w:szCs w:val="18"/>
              </w:rPr>
              <w:t xml:space="preserve">穆晓柯 </w:t>
            </w:r>
          </w:p>
          <w:p w14:paraId="5A9FE012" w14:textId="77777777" w:rsidR="006F26EF" w:rsidRDefault="006F26EF">
            <w:pPr>
              <w:jc w:val="left"/>
            </w:pPr>
            <w:r>
              <w:rPr>
                <w:rFonts w:ascii="宋体" w:hAnsi="宋体" w:hint="eastAsia"/>
                <w:sz w:val="18"/>
                <w:szCs w:val="18"/>
              </w:rPr>
              <w:t xml:space="preserve">彭尚龙 </w:t>
            </w:r>
          </w:p>
          <w:p w14:paraId="4263EBDB" w14:textId="77777777" w:rsidR="006F26EF" w:rsidRDefault="006F26EF">
            <w:pPr>
              <w:jc w:val="left"/>
            </w:pPr>
            <w:r>
              <w:rPr>
                <w:rFonts w:ascii="宋体" w:hAnsi="宋体" w:hint="eastAsia"/>
                <w:sz w:val="18"/>
                <w:szCs w:val="18"/>
              </w:rPr>
              <w:t xml:space="preserve">祁菁 </w:t>
            </w:r>
          </w:p>
          <w:p w14:paraId="0E5BF7D2" w14:textId="77777777" w:rsidR="006F26EF" w:rsidRDefault="006F26EF">
            <w:pPr>
              <w:jc w:val="left"/>
            </w:pPr>
            <w:r>
              <w:rPr>
                <w:rFonts w:ascii="宋体" w:hAnsi="宋体" w:hint="eastAsia"/>
                <w:sz w:val="18"/>
                <w:szCs w:val="18"/>
              </w:rPr>
              <w:t xml:space="preserve">王希成 </w:t>
            </w:r>
          </w:p>
          <w:p w14:paraId="793EDCCC" w14:textId="77777777" w:rsidR="006F26EF" w:rsidRDefault="006F26EF">
            <w:pPr>
              <w:jc w:val="left"/>
            </w:pPr>
            <w:r>
              <w:rPr>
                <w:rFonts w:ascii="宋体" w:hAnsi="宋体" w:hint="eastAsia"/>
                <w:sz w:val="18"/>
                <w:szCs w:val="18"/>
              </w:rPr>
              <w:t xml:space="preserve">王琦 </w:t>
            </w:r>
          </w:p>
          <w:p w14:paraId="7BA97012" w14:textId="77777777" w:rsidR="006F26EF" w:rsidRDefault="006F26EF">
            <w:pPr>
              <w:jc w:val="left"/>
            </w:pPr>
            <w:r>
              <w:rPr>
                <w:rFonts w:ascii="宋体" w:hAnsi="宋体" w:hint="eastAsia"/>
                <w:sz w:val="18"/>
                <w:szCs w:val="18"/>
              </w:rPr>
              <w:t xml:space="preserve">Dae Ho Yoon </w:t>
            </w:r>
          </w:p>
          <w:p w14:paraId="2E3D6D62" w14:textId="77777777" w:rsidR="006F26EF" w:rsidRDefault="006F26EF">
            <w:pPr>
              <w:jc w:val="left"/>
            </w:pPr>
            <w:r>
              <w:rPr>
                <w:rFonts w:ascii="宋体" w:hAnsi="宋体" w:hint="eastAsia"/>
                <w:sz w:val="18"/>
                <w:szCs w:val="18"/>
              </w:rPr>
              <w:t>贺德衍 王琦*</w:t>
            </w:r>
          </w:p>
          <w:p w14:paraId="059A1269" w14:textId="77777777" w:rsidR="006F26EF" w:rsidRDefault="006F26EF">
            <w:pPr>
              <w:jc w:val="left"/>
            </w:pPr>
            <w:r>
              <w:rPr>
                <w:rFonts w:ascii="宋体" w:hAnsi="宋体" w:hint="eastAsia"/>
                <w:sz w:val="18"/>
                <w:szCs w:val="18"/>
              </w:rPr>
              <w:t xml:space="preserve">刘德全 </w:t>
            </w:r>
          </w:p>
          <w:p w14:paraId="02C0F667" w14:textId="77777777" w:rsidR="006F26EF" w:rsidRDefault="006F26EF">
            <w:pPr>
              <w:jc w:val="left"/>
            </w:pPr>
            <w:r>
              <w:rPr>
                <w:rFonts w:ascii="宋体" w:hAnsi="宋体" w:hint="eastAsia"/>
                <w:sz w:val="18"/>
                <w:szCs w:val="18"/>
              </w:rPr>
              <w:t xml:space="preserve">门学虎 </w:t>
            </w:r>
          </w:p>
          <w:p w14:paraId="3FB97FFF" w14:textId="77777777" w:rsidR="006F26EF" w:rsidRDefault="006F26EF">
            <w:pPr>
              <w:jc w:val="left"/>
            </w:pPr>
            <w:r>
              <w:rPr>
                <w:rFonts w:ascii="宋体" w:hAnsi="宋体" w:hint="eastAsia"/>
                <w:sz w:val="18"/>
                <w:szCs w:val="18"/>
              </w:rPr>
              <w:t xml:space="preserve">彭鹏 </w:t>
            </w:r>
          </w:p>
          <w:p w14:paraId="4A70246B" w14:textId="77777777" w:rsidR="006F26EF" w:rsidRDefault="006F26EF">
            <w:pPr>
              <w:jc w:val="left"/>
            </w:pPr>
            <w:r>
              <w:rPr>
                <w:rFonts w:ascii="宋体" w:hAnsi="宋体" w:hint="eastAsia"/>
                <w:sz w:val="18"/>
                <w:szCs w:val="18"/>
              </w:rPr>
              <w:t xml:space="preserve">彭勇 </w:t>
            </w:r>
          </w:p>
          <w:p w14:paraId="4B31F1FD" w14:textId="77777777" w:rsidR="006F26EF" w:rsidRDefault="006F26EF">
            <w:pPr>
              <w:jc w:val="left"/>
            </w:pPr>
            <w:r>
              <w:rPr>
                <w:rFonts w:ascii="宋体" w:hAnsi="宋体" w:hint="eastAsia"/>
                <w:sz w:val="18"/>
                <w:szCs w:val="18"/>
              </w:rPr>
              <w:t xml:space="preserve">司明苏 </w:t>
            </w:r>
          </w:p>
          <w:p w14:paraId="561D5DEF" w14:textId="701513C3" w:rsidR="006F26EF" w:rsidRDefault="009477A9">
            <w:pPr>
              <w:jc w:val="left"/>
            </w:pPr>
            <w:r w:rsidRPr="009477A9">
              <w:rPr>
                <w:rFonts w:ascii="宋体" w:hAnsi="宋体" w:hint="eastAsia"/>
                <w:sz w:val="18"/>
                <w:szCs w:val="18"/>
              </w:rPr>
              <w:t>王育华 AndriesMeijerink*</w:t>
            </w:r>
            <w:r w:rsidR="006F26EF">
              <w:rPr>
                <w:rFonts w:ascii="宋体" w:hAnsi="宋体" w:hint="eastAsia"/>
                <w:sz w:val="18"/>
                <w:szCs w:val="18"/>
              </w:rPr>
              <w:t xml:space="preserve"> </w:t>
            </w:r>
          </w:p>
        </w:tc>
        <w:tc>
          <w:tcPr>
            <w:tcW w:w="198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FA990A9" w14:textId="77777777" w:rsidR="006F26EF" w:rsidRDefault="006F26EF">
            <w:pPr>
              <w:jc w:val="left"/>
            </w:pPr>
            <w:r>
              <w:rPr>
                <w:rFonts w:ascii="宋体" w:hAnsi="宋体" w:hint="eastAsia"/>
                <w:sz w:val="18"/>
                <w:szCs w:val="18"/>
              </w:rPr>
              <w:t>①1009面试英语考核</w:t>
            </w:r>
          </w:p>
          <w:p w14:paraId="671F8061" w14:textId="77777777" w:rsidR="006F26EF" w:rsidRDefault="006F26EF">
            <w:pPr>
              <w:jc w:val="left"/>
            </w:pPr>
            <w:r>
              <w:rPr>
                <w:rFonts w:ascii="宋体" w:hAnsi="宋体" w:hint="eastAsia"/>
                <w:sz w:val="18"/>
                <w:szCs w:val="18"/>
              </w:rPr>
              <w:t>②2007申请材料考核</w:t>
            </w:r>
          </w:p>
          <w:p w14:paraId="40548C64" w14:textId="4C79A31C" w:rsidR="006F26EF" w:rsidRDefault="006F26EF" w:rsidP="00546498">
            <w:pPr>
              <w:jc w:val="left"/>
              <w:rPr>
                <w:rFonts w:ascii="宋体" w:hAnsi="宋体" w:cs="宋体" w:hint="eastAsia"/>
                <w:sz w:val="24"/>
                <w:szCs w:val="24"/>
              </w:rPr>
            </w:pPr>
            <w:r>
              <w:rPr>
                <w:rFonts w:ascii="宋体" w:hAnsi="宋体" w:hint="eastAsia"/>
                <w:sz w:val="18"/>
                <w:szCs w:val="18"/>
              </w:rPr>
              <w:t>③3003面试考核</w:t>
            </w: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B7161" w14:textId="77777777" w:rsidR="006F26EF" w:rsidRDefault="006F26EF" w:rsidP="00AC08C1">
            <w:pPr>
              <w:rPr>
                <w:rFonts w:ascii="宋体" w:hAnsi="宋体" w:hint="eastAsia"/>
                <w:sz w:val="18"/>
                <w:szCs w:val="18"/>
              </w:rPr>
            </w:pPr>
            <w:r>
              <w:rPr>
                <w:rFonts w:ascii="宋体" w:hAnsi="宋体" w:hint="eastAsia"/>
                <w:sz w:val="18"/>
                <w:szCs w:val="18"/>
              </w:rPr>
              <w:t>1.同等学力考生须满足：①具有中级及以上专业技术职称；②修读过5门及以上与报考专业相关的硕士生主干课程（成绩合格，且须有书面学习成绩证明）；③以本人为主在公开刊物上发表过相当于硕士学位论文水平的学术论文。</w:t>
            </w:r>
          </w:p>
          <w:p w14:paraId="4B05E5A0" w14:textId="77777777" w:rsidR="006F26EF" w:rsidRDefault="006F26EF" w:rsidP="00AC08C1">
            <w:pPr>
              <w:rPr>
                <w:rFonts w:ascii="宋体" w:hAnsi="宋体" w:hint="eastAsia"/>
                <w:sz w:val="18"/>
                <w:szCs w:val="18"/>
              </w:rPr>
            </w:pPr>
            <w:r>
              <w:rPr>
                <w:rFonts w:ascii="宋体" w:hAnsi="宋体" w:hint="eastAsia"/>
                <w:sz w:val="18"/>
                <w:szCs w:val="18"/>
              </w:rPr>
              <w:t>2.同等学力加试科目：功能材料、纳米材料、材料科学研究方法三选二。</w:t>
            </w:r>
          </w:p>
          <w:p w14:paraId="069AB64B" w14:textId="0B73CAF5" w:rsidR="006F26EF" w:rsidRDefault="006F26EF" w:rsidP="00AC08C1">
            <w:r>
              <w:rPr>
                <w:rFonts w:ascii="宋体" w:hAnsi="宋体" w:hint="eastAsia"/>
                <w:sz w:val="18"/>
                <w:szCs w:val="18"/>
              </w:rPr>
              <w:t>3.研究方向：材料化学、材料物理、 储能材料与器件、电子显微镜微/纳结构分析、光伏材料与器件、纳米材料物理与化学、纳米能源材料与器件、碳纳米材料与器件、特殊功能材料等。</w:t>
            </w:r>
          </w:p>
        </w:tc>
      </w:tr>
      <w:tr w:rsidR="006F26EF" w14:paraId="4BD1F401" w14:textId="77777777" w:rsidTr="009477A9">
        <w:trPr>
          <w:trHeight w:val="4252"/>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9EFA0" w14:textId="775F9135" w:rsidR="006F26EF" w:rsidRDefault="006F26EF">
            <w:pPr>
              <w:jc w:val="left"/>
            </w:pPr>
            <w:r>
              <w:rPr>
                <w:rFonts w:ascii="宋体" w:hAnsi="宋体" w:hint="eastAsia"/>
                <w:sz w:val="18"/>
                <w:szCs w:val="18"/>
              </w:rPr>
              <w:t>02 材料学</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A8997" w14:textId="77777777" w:rsidR="006F26EF" w:rsidRDefault="006F26EF">
            <w:pPr>
              <w:jc w:val="left"/>
            </w:pPr>
            <w:r>
              <w:rPr>
                <w:rFonts w:ascii="宋体" w:hAnsi="宋体" w:hint="eastAsia"/>
                <w:sz w:val="18"/>
                <w:szCs w:val="18"/>
              </w:rPr>
              <w:t xml:space="preserve">Dae Ho Yoon </w:t>
            </w:r>
          </w:p>
          <w:p w14:paraId="11BD561A" w14:textId="77777777" w:rsidR="006F26EF" w:rsidRDefault="006F26EF">
            <w:pPr>
              <w:jc w:val="left"/>
            </w:pPr>
            <w:r>
              <w:rPr>
                <w:rFonts w:ascii="宋体" w:hAnsi="宋体" w:hint="eastAsia"/>
                <w:sz w:val="18"/>
                <w:szCs w:val="18"/>
              </w:rPr>
              <w:t xml:space="preserve">栗军帅 </w:t>
            </w:r>
          </w:p>
          <w:p w14:paraId="279CDAAB" w14:textId="77777777" w:rsidR="006F26EF" w:rsidRDefault="006F26EF">
            <w:pPr>
              <w:jc w:val="left"/>
            </w:pPr>
            <w:r>
              <w:rPr>
                <w:rFonts w:ascii="宋体" w:hAnsi="宋体" w:hint="eastAsia"/>
                <w:sz w:val="18"/>
                <w:szCs w:val="18"/>
              </w:rPr>
              <w:t xml:space="preserve">刘书海 </w:t>
            </w:r>
          </w:p>
          <w:p w14:paraId="477DA6F1" w14:textId="77777777" w:rsidR="006F26EF" w:rsidRDefault="006F26EF">
            <w:pPr>
              <w:jc w:val="left"/>
            </w:pPr>
            <w:r>
              <w:rPr>
                <w:rFonts w:ascii="宋体" w:hAnsi="宋体" w:hint="eastAsia"/>
                <w:sz w:val="18"/>
                <w:szCs w:val="18"/>
              </w:rPr>
              <w:t xml:space="preserve">穆晓柯 </w:t>
            </w:r>
          </w:p>
          <w:p w14:paraId="3A7A36B4" w14:textId="77777777" w:rsidR="006F26EF" w:rsidRDefault="006F26EF">
            <w:pPr>
              <w:jc w:val="left"/>
            </w:pPr>
            <w:r>
              <w:rPr>
                <w:rFonts w:ascii="宋体" w:hAnsi="宋体" w:hint="eastAsia"/>
                <w:sz w:val="18"/>
                <w:szCs w:val="18"/>
              </w:rPr>
              <w:t xml:space="preserve">彭尚龙 </w:t>
            </w:r>
          </w:p>
          <w:p w14:paraId="7D917858" w14:textId="77777777" w:rsidR="006F26EF" w:rsidRDefault="006F26EF">
            <w:pPr>
              <w:jc w:val="left"/>
            </w:pPr>
            <w:r>
              <w:rPr>
                <w:rFonts w:ascii="宋体" w:hAnsi="宋体" w:hint="eastAsia"/>
                <w:sz w:val="18"/>
                <w:szCs w:val="18"/>
              </w:rPr>
              <w:t xml:space="preserve">祁菁 </w:t>
            </w:r>
          </w:p>
          <w:p w14:paraId="50C2C9D2" w14:textId="77777777" w:rsidR="006F26EF" w:rsidRDefault="006F26EF">
            <w:pPr>
              <w:jc w:val="left"/>
            </w:pPr>
            <w:r>
              <w:rPr>
                <w:rFonts w:ascii="宋体" w:hAnsi="宋体" w:hint="eastAsia"/>
                <w:sz w:val="18"/>
                <w:szCs w:val="18"/>
              </w:rPr>
              <w:t xml:space="preserve">王希成 </w:t>
            </w:r>
          </w:p>
          <w:p w14:paraId="5BC54EE2" w14:textId="77777777" w:rsidR="006F26EF" w:rsidRDefault="006F26EF">
            <w:pPr>
              <w:jc w:val="left"/>
            </w:pPr>
            <w:r>
              <w:rPr>
                <w:rFonts w:ascii="宋体" w:hAnsi="宋体" w:hint="eastAsia"/>
                <w:sz w:val="18"/>
                <w:szCs w:val="18"/>
              </w:rPr>
              <w:t xml:space="preserve">王琦 </w:t>
            </w:r>
          </w:p>
          <w:p w14:paraId="3B702CE3" w14:textId="5F5A13C8" w:rsidR="006F26EF" w:rsidRDefault="006F26EF">
            <w:pPr>
              <w:jc w:val="left"/>
            </w:pPr>
            <w:r>
              <w:rPr>
                <w:rFonts w:ascii="宋体" w:hAnsi="宋体" w:hint="eastAsia"/>
                <w:sz w:val="18"/>
                <w:szCs w:val="18"/>
              </w:rPr>
              <w:t>拜永孝</w:t>
            </w:r>
          </w:p>
          <w:p w14:paraId="5976D2CF" w14:textId="77777777" w:rsidR="006F26EF" w:rsidRDefault="006F26EF">
            <w:pPr>
              <w:jc w:val="left"/>
            </w:pPr>
            <w:r>
              <w:rPr>
                <w:rFonts w:ascii="宋体" w:hAnsi="宋体" w:hint="eastAsia"/>
                <w:sz w:val="18"/>
                <w:szCs w:val="18"/>
              </w:rPr>
              <w:t xml:space="preserve">刘德全 </w:t>
            </w:r>
          </w:p>
          <w:p w14:paraId="3E8240F1" w14:textId="77777777" w:rsidR="006F26EF" w:rsidRDefault="006F26EF">
            <w:pPr>
              <w:jc w:val="left"/>
            </w:pPr>
            <w:r>
              <w:rPr>
                <w:rFonts w:ascii="宋体" w:hAnsi="宋体" w:hint="eastAsia"/>
                <w:sz w:val="18"/>
                <w:szCs w:val="18"/>
              </w:rPr>
              <w:t xml:space="preserve">门学虎 </w:t>
            </w:r>
          </w:p>
          <w:p w14:paraId="26022D0D" w14:textId="77777777" w:rsidR="006F26EF" w:rsidRDefault="006F26EF">
            <w:pPr>
              <w:jc w:val="left"/>
            </w:pPr>
            <w:r>
              <w:rPr>
                <w:rFonts w:ascii="宋体" w:hAnsi="宋体" w:hint="eastAsia"/>
                <w:sz w:val="18"/>
                <w:szCs w:val="18"/>
              </w:rPr>
              <w:t xml:space="preserve">彭鹏 </w:t>
            </w:r>
          </w:p>
          <w:p w14:paraId="3C871AD9" w14:textId="77777777" w:rsidR="006F26EF" w:rsidRDefault="006F26EF">
            <w:pPr>
              <w:jc w:val="left"/>
            </w:pPr>
            <w:r>
              <w:rPr>
                <w:rFonts w:ascii="宋体" w:hAnsi="宋体" w:hint="eastAsia"/>
                <w:sz w:val="18"/>
                <w:szCs w:val="18"/>
              </w:rPr>
              <w:t xml:space="preserve">彭勇 </w:t>
            </w:r>
          </w:p>
          <w:p w14:paraId="261DC97B" w14:textId="77777777" w:rsidR="006F26EF" w:rsidRDefault="006F26EF">
            <w:pPr>
              <w:jc w:val="left"/>
            </w:pPr>
            <w:r>
              <w:rPr>
                <w:rFonts w:ascii="宋体" w:hAnsi="宋体" w:hint="eastAsia"/>
                <w:sz w:val="18"/>
                <w:szCs w:val="18"/>
              </w:rPr>
              <w:t xml:space="preserve">司明苏 </w:t>
            </w:r>
          </w:p>
          <w:p w14:paraId="17346659" w14:textId="77777777" w:rsidR="009477A9" w:rsidRDefault="009477A9">
            <w:pPr>
              <w:jc w:val="left"/>
              <w:rPr>
                <w:rFonts w:ascii="宋体" w:hAnsi="宋体" w:hint="eastAsia"/>
                <w:sz w:val="18"/>
                <w:szCs w:val="18"/>
              </w:rPr>
            </w:pPr>
            <w:r w:rsidRPr="009477A9">
              <w:rPr>
                <w:rFonts w:ascii="宋体" w:hAnsi="宋体" w:hint="eastAsia"/>
                <w:sz w:val="18"/>
                <w:szCs w:val="18"/>
              </w:rPr>
              <w:t>王育华 AndriesMeijerink*</w:t>
            </w:r>
          </w:p>
          <w:p w14:paraId="7838AA6A" w14:textId="46571E5B" w:rsidR="006F26EF" w:rsidRDefault="006F26EF">
            <w:pPr>
              <w:jc w:val="left"/>
            </w:pPr>
            <w:r>
              <w:rPr>
                <w:rFonts w:ascii="宋体" w:hAnsi="宋体" w:hint="eastAsia"/>
                <w:sz w:val="18"/>
                <w:szCs w:val="18"/>
              </w:rPr>
              <w:t>张于胜 栗军帅*</w:t>
            </w:r>
          </w:p>
        </w:tc>
        <w:tc>
          <w:tcPr>
            <w:tcW w:w="1985" w:type="dxa"/>
            <w:vMerge/>
            <w:tcBorders>
              <w:left w:val="single" w:sz="8" w:space="0" w:color="auto"/>
              <w:right w:val="single" w:sz="8" w:space="0" w:color="auto"/>
            </w:tcBorders>
            <w:tcMar>
              <w:top w:w="0" w:type="dxa"/>
              <w:left w:w="108" w:type="dxa"/>
              <w:bottom w:w="0" w:type="dxa"/>
              <w:right w:w="108" w:type="dxa"/>
            </w:tcMar>
            <w:vAlign w:val="center"/>
          </w:tcPr>
          <w:p w14:paraId="6FDC1A36" w14:textId="1E98121F" w:rsidR="006F26EF" w:rsidRDefault="006F26EF" w:rsidP="00546498">
            <w:pPr>
              <w:jc w:val="left"/>
              <w:rPr>
                <w:rFonts w:ascii="宋体" w:hAnsi="宋体" w:cs="宋体" w:hint="eastAsia"/>
                <w:sz w:val="24"/>
                <w:szCs w:val="24"/>
              </w:rPr>
            </w:pP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FB397" w14:textId="7CB40766" w:rsidR="006F26EF" w:rsidRDefault="006F26EF" w:rsidP="00AC08C1">
            <w:pPr>
              <w:rPr>
                <w:rFonts w:ascii="宋体" w:hAnsi="宋体" w:hint="eastAsia"/>
                <w:sz w:val="18"/>
                <w:szCs w:val="18"/>
              </w:rPr>
            </w:pPr>
            <w:r>
              <w:rPr>
                <w:rFonts w:ascii="宋体" w:hAnsi="宋体" w:hint="eastAsia"/>
                <w:sz w:val="18"/>
                <w:szCs w:val="18"/>
              </w:rPr>
              <w:t>1.同等学力考生须满足：①具有中级及以上专业技术职称；② 修读过5门及以上与报考专业相关的硕士生主干课程（成绩合格，且须有书面学习成绩证明）；③以本人为主在公开刊物上发表过相当于硕士学位论文水平的学术论文。</w:t>
            </w:r>
          </w:p>
          <w:p w14:paraId="5C24A4EC" w14:textId="66253283" w:rsidR="006F26EF" w:rsidRDefault="006F26EF" w:rsidP="00AC08C1">
            <w:pPr>
              <w:rPr>
                <w:rFonts w:ascii="宋体" w:hAnsi="宋体" w:hint="eastAsia"/>
                <w:sz w:val="18"/>
                <w:szCs w:val="18"/>
              </w:rPr>
            </w:pPr>
            <w:r>
              <w:rPr>
                <w:rFonts w:ascii="宋体" w:hAnsi="宋体" w:hint="eastAsia"/>
                <w:sz w:val="18"/>
                <w:szCs w:val="18"/>
              </w:rPr>
              <w:t>2.同等学力加试科目：功能材料、纳米材料、材料科学研究方法三选二。</w:t>
            </w:r>
          </w:p>
          <w:p w14:paraId="69E686E5" w14:textId="037289FF" w:rsidR="006F26EF" w:rsidRDefault="006F26EF" w:rsidP="00AC08C1">
            <w:r>
              <w:rPr>
                <w:rFonts w:ascii="宋体" w:hAnsi="宋体" w:hint="eastAsia"/>
                <w:sz w:val="18"/>
                <w:szCs w:val="18"/>
              </w:rPr>
              <w:t xml:space="preserve">3.研究方向：磁性拓扑材料/低维磁性材料、复合材料、高分子材料、金属材料、能源材料、无机非金属材料、新型炭素材料等。 </w:t>
            </w:r>
          </w:p>
        </w:tc>
      </w:tr>
      <w:tr w:rsidR="006F26EF" w14:paraId="30997535" w14:textId="77777777" w:rsidTr="009477A9">
        <w:trPr>
          <w:trHeight w:val="3572"/>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AAB05" w14:textId="00DE4AFD" w:rsidR="006F26EF" w:rsidRDefault="006F26EF">
            <w:pPr>
              <w:jc w:val="left"/>
            </w:pPr>
            <w:r>
              <w:rPr>
                <w:rFonts w:ascii="宋体" w:hAnsi="宋体" w:hint="eastAsia"/>
                <w:sz w:val="18"/>
                <w:szCs w:val="18"/>
              </w:rPr>
              <w:t>03 材料加工工程</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FC4CB" w14:textId="1DB5C051" w:rsidR="006F26EF" w:rsidRDefault="006F26EF">
            <w:pPr>
              <w:jc w:val="left"/>
            </w:pPr>
            <w:r>
              <w:rPr>
                <w:rFonts w:ascii="宋体" w:hAnsi="宋体" w:hint="eastAsia"/>
                <w:sz w:val="18"/>
                <w:szCs w:val="18"/>
              </w:rPr>
              <w:t>拜永孝</w:t>
            </w:r>
          </w:p>
          <w:p w14:paraId="27BD81C1" w14:textId="77777777" w:rsidR="006F26EF" w:rsidRDefault="006F26EF">
            <w:pPr>
              <w:jc w:val="left"/>
            </w:pPr>
            <w:r>
              <w:rPr>
                <w:rFonts w:ascii="宋体" w:hAnsi="宋体" w:hint="eastAsia"/>
                <w:sz w:val="18"/>
                <w:szCs w:val="18"/>
              </w:rPr>
              <w:t xml:space="preserve">Dae Ho Yoon </w:t>
            </w:r>
          </w:p>
          <w:p w14:paraId="2C279312" w14:textId="77777777" w:rsidR="006F26EF" w:rsidRDefault="006F26EF">
            <w:pPr>
              <w:jc w:val="left"/>
            </w:pPr>
            <w:r>
              <w:rPr>
                <w:rFonts w:ascii="宋体" w:hAnsi="宋体" w:hint="eastAsia"/>
                <w:sz w:val="18"/>
                <w:szCs w:val="18"/>
              </w:rPr>
              <w:t xml:space="preserve">刘书海 </w:t>
            </w:r>
          </w:p>
          <w:p w14:paraId="0541D7BC" w14:textId="77777777" w:rsidR="006F26EF" w:rsidRDefault="006F26EF">
            <w:pPr>
              <w:jc w:val="left"/>
            </w:pPr>
            <w:r>
              <w:rPr>
                <w:rFonts w:ascii="宋体" w:hAnsi="宋体" w:hint="eastAsia"/>
                <w:sz w:val="18"/>
                <w:szCs w:val="18"/>
              </w:rPr>
              <w:t>张于胜 栗军帅*</w:t>
            </w:r>
          </w:p>
          <w:p w14:paraId="49FDF1A2" w14:textId="77777777" w:rsidR="006F26EF" w:rsidRDefault="006F26EF">
            <w:pPr>
              <w:jc w:val="left"/>
            </w:pPr>
            <w:r>
              <w:rPr>
                <w:rFonts w:ascii="宋体" w:hAnsi="宋体" w:hint="eastAsia"/>
                <w:sz w:val="18"/>
                <w:szCs w:val="18"/>
              </w:rPr>
              <w:t xml:space="preserve">司明苏 </w:t>
            </w:r>
          </w:p>
          <w:p w14:paraId="2E2B9F61" w14:textId="77777777" w:rsidR="006F26EF" w:rsidRDefault="006F26EF">
            <w:pPr>
              <w:jc w:val="left"/>
            </w:pPr>
            <w:r>
              <w:rPr>
                <w:rFonts w:ascii="宋体" w:hAnsi="宋体" w:hint="eastAsia"/>
                <w:sz w:val="18"/>
                <w:szCs w:val="18"/>
              </w:rPr>
              <w:t xml:space="preserve">刘德全 </w:t>
            </w:r>
          </w:p>
          <w:p w14:paraId="5A8E29AC" w14:textId="77777777" w:rsidR="006F26EF" w:rsidRDefault="006F26EF">
            <w:pPr>
              <w:jc w:val="left"/>
            </w:pPr>
            <w:r>
              <w:rPr>
                <w:rFonts w:ascii="宋体" w:hAnsi="宋体" w:hint="eastAsia"/>
                <w:sz w:val="18"/>
                <w:szCs w:val="18"/>
              </w:rPr>
              <w:t xml:space="preserve">彭鹏 </w:t>
            </w:r>
          </w:p>
          <w:p w14:paraId="1AE198BB" w14:textId="77777777" w:rsidR="006F26EF" w:rsidRDefault="006F26EF">
            <w:pPr>
              <w:jc w:val="left"/>
            </w:pPr>
            <w:r>
              <w:rPr>
                <w:rFonts w:ascii="宋体" w:hAnsi="宋体" w:hint="eastAsia"/>
                <w:sz w:val="18"/>
                <w:szCs w:val="18"/>
              </w:rPr>
              <w:t xml:space="preserve">穆晓柯 </w:t>
            </w:r>
          </w:p>
          <w:p w14:paraId="5BAD1154" w14:textId="77777777" w:rsidR="006F26EF" w:rsidRDefault="006F26EF">
            <w:pPr>
              <w:jc w:val="left"/>
            </w:pPr>
            <w:r>
              <w:rPr>
                <w:rFonts w:ascii="宋体" w:hAnsi="宋体" w:hint="eastAsia"/>
                <w:sz w:val="18"/>
                <w:szCs w:val="18"/>
              </w:rPr>
              <w:t xml:space="preserve">彭尚龙 </w:t>
            </w:r>
          </w:p>
          <w:p w14:paraId="197EA3BA" w14:textId="77777777" w:rsidR="006F26EF" w:rsidRDefault="006F26EF">
            <w:pPr>
              <w:jc w:val="left"/>
            </w:pPr>
            <w:r>
              <w:rPr>
                <w:rFonts w:ascii="宋体" w:hAnsi="宋体" w:hint="eastAsia"/>
                <w:sz w:val="18"/>
                <w:szCs w:val="18"/>
              </w:rPr>
              <w:t xml:space="preserve">王希成 </w:t>
            </w:r>
          </w:p>
          <w:p w14:paraId="2A5BD2BD" w14:textId="77777777" w:rsidR="006F26EF" w:rsidRDefault="006F26EF">
            <w:pPr>
              <w:jc w:val="left"/>
            </w:pPr>
            <w:r>
              <w:rPr>
                <w:rFonts w:ascii="宋体" w:hAnsi="宋体" w:hint="eastAsia"/>
                <w:sz w:val="18"/>
                <w:szCs w:val="18"/>
              </w:rPr>
              <w:t xml:space="preserve">祁菁 </w:t>
            </w:r>
          </w:p>
        </w:tc>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BF0AD4D" w14:textId="4AFBECED" w:rsidR="006F26EF" w:rsidRDefault="006F26EF" w:rsidP="00546498">
            <w:pPr>
              <w:jc w:val="left"/>
              <w:rPr>
                <w:rFonts w:ascii="宋体" w:hAnsi="宋体" w:cs="宋体" w:hint="eastAsia"/>
                <w:sz w:val="24"/>
                <w:szCs w:val="24"/>
              </w:rPr>
            </w:pP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28A03F" w14:textId="33BA6E16" w:rsidR="006F26EF" w:rsidRDefault="006F26EF" w:rsidP="00AC08C1">
            <w:pPr>
              <w:rPr>
                <w:rFonts w:ascii="宋体" w:hAnsi="宋体" w:hint="eastAsia"/>
                <w:sz w:val="18"/>
                <w:szCs w:val="18"/>
              </w:rPr>
            </w:pPr>
            <w:r>
              <w:rPr>
                <w:rFonts w:ascii="宋体" w:hAnsi="宋体" w:hint="eastAsia"/>
                <w:sz w:val="18"/>
                <w:szCs w:val="18"/>
              </w:rPr>
              <w:t>1.同等学力考生须满足：①具有中级及以上专业技术职称；② 修读过5门及以上与报考专业相关的硕士生主干课程（成绩合格，且须有书面学习成绩证明）；③以本人为主在公开刊物上发表过相当于硕士学位论文水平的学术论文。</w:t>
            </w:r>
          </w:p>
          <w:p w14:paraId="084DD394" w14:textId="2CBA9D13" w:rsidR="006F26EF" w:rsidRDefault="006F26EF" w:rsidP="00AC08C1">
            <w:pPr>
              <w:rPr>
                <w:rFonts w:ascii="宋体" w:hAnsi="宋体" w:hint="eastAsia"/>
                <w:sz w:val="18"/>
                <w:szCs w:val="18"/>
              </w:rPr>
            </w:pPr>
            <w:r>
              <w:rPr>
                <w:rFonts w:ascii="宋体" w:hAnsi="宋体" w:hint="eastAsia"/>
                <w:sz w:val="18"/>
                <w:szCs w:val="18"/>
              </w:rPr>
              <w:t>2.同等学力加试科目：功能材料、纳米材料、材料科学研究方法三选二。</w:t>
            </w:r>
          </w:p>
          <w:p w14:paraId="2B352356" w14:textId="41698631" w:rsidR="006F26EF" w:rsidRDefault="006F26EF" w:rsidP="00AC08C1">
            <w:r>
              <w:rPr>
                <w:rFonts w:ascii="宋体" w:hAnsi="宋体" w:hint="eastAsia"/>
                <w:sz w:val="18"/>
                <w:szCs w:val="18"/>
              </w:rPr>
              <w:t>3.研究方向：材料成型加工、材料合成制备、低维材料制备加工、聚合物复合结构与功能材料制备、碳材料工程等。</w:t>
            </w:r>
          </w:p>
        </w:tc>
      </w:tr>
      <w:tr w:rsidR="00546498" w14:paraId="05EFC40C"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32395D" w14:textId="77777777" w:rsidR="00F02135" w:rsidRDefault="00000000">
            <w:pPr>
              <w:jc w:val="left"/>
            </w:pPr>
            <w:r>
              <w:rPr>
                <w:rFonts w:ascii="宋体" w:hAnsi="宋体" w:hint="eastAsia"/>
                <w:b/>
                <w:bCs/>
                <w:sz w:val="18"/>
                <w:szCs w:val="18"/>
              </w:rPr>
              <w:lastRenderedPageBreak/>
              <w:t>◆材料与化工(085600)</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F66B9" w14:textId="77777777" w:rsidR="00F02135" w:rsidRDefault="00F02135"/>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A49B0E" w14:textId="77777777" w:rsidR="00F02135" w:rsidRDefault="00F02135">
            <w:pPr>
              <w:jc w:val="left"/>
              <w:rPr>
                <w:rFonts w:eastAsia="Times New Roman"/>
                <w:sz w:val="20"/>
                <w:szCs w:val="20"/>
              </w:rPr>
            </w:pP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D2560" w14:textId="77777777" w:rsidR="00F02135" w:rsidRDefault="00F02135">
            <w:pPr>
              <w:jc w:val="left"/>
              <w:rPr>
                <w:rFonts w:eastAsia="Times New Roman"/>
                <w:sz w:val="20"/>
                <w:szCs w:val="20"/>
              </w:rPr>
            </w:pPr>
          </w:p>
        </w:tc>
      </w:tr>
      <w:tr w:rsidR="006F26EF" w14:paraId="39F30F7E"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191F" w14:textId="77777777" w:rsidR="006F26EF" w:rsidRDefault="006F26EF">
            <w:pPr>
              <w:jc w:val="left"/>
              <w:rPr>
                <w:rFonts w:ascii="宋体" w:hAnsi="宋体" w:hint="eastAsia"/>
                <w:sz w:val="18"/>
                <w:szCs w:val="18"/>
              </w:rPr>
            </w:pPr>
            <w:r>
              <w:rPr>
                <w:rFonts w:ascii="宋体" w:hAnsi="宋体" w:hint="eastAsia"/>
                <w:sz w:val="18"/>
                <w:szCs w:val="18"/>
              </w:rPr>
              <w:t>01 新能源材料与器件</w:t>
            </w:r>
          </w:p>
          <w:p w14:paraId="5A40B0B0" w14:textId="6ACC0447" w:rsidR="006F26EF" w:rsidRDefault="006F26EF">
            <w:pPr>
              <w:jc w:val="left"/>
            </w:pPr>
            <w:r>
              <w:rPr>
                <w:rFonts w:ascii="宋体" w:hAnsi="宋体" w:hint="eastAsia"/>
                <w:sz w:val="18"/>
                <w:szCs w:val="18"/>
              </w:rPr>
              <w:t>（全日制）</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72FD8" w14:textId="77777777" w:rsidR="006F26EF" w:rsidRDefault="006F26EF">
            <w:pPr>
              <w:jc w:val="left"/>
            </w:pPr>
            <w:r>
              <w:rPr>
                <w:rFonts w:ascii="宋体" w:hAnsi="宋体" w:hint="eastAsia"/>
                <w:sz w:val="18"/>
                <w:szCs w:val="18"/>
              </w:rPr>
              <w:t xml:space="preserve">刘德全 </w:t>
            </w:r>
          </w:p>
          <w:p w14:paraId="3A835E7D" w14:textId="77777777" w:rsidR="006F26EF" w:rsidRDefault="006F26EF">
            <w:pPr>
              <w:jc w:val="left"/>
            </w:pPr>
            <w:r>
              <w:rPr>
                <w:rFonts w:ascii="宋体" w:hAnsi="宋体" w:hint="eastAsia"/>
                <w:sz w:val="18"/>
                <w:szCs w:val="18"/>
              </w:rPr>
              <w:t xml:space="preserve">穆晓柯 </w:t>
            </w:r>
          </w:p>
          <w:p w14:paraId="5CCCC656" w14:textId="77777777" w:rsidR="006F26EF" w:rsidRDefault="006F26EF">
            <w:pPr>
              <w:jc w:val="left"/>
            </w:pPr>
            <w:r>
              <w:rPr>
                <w:rFonts w:ascii="宋体" w:hAnsi="宋体" w:hint="eastAsia"/>
                <w:sz w:val="18"/>
                <w:szCs w:val="18"/>
              </w:rPr>
              <w:t xml:space="preserve">彭尚龙 </w:t>
            </w:r>
          </w:p>
          <w:p w14:paraId="36E1C4C8" w14:textId="77777777" w:rsidR="006F26EF" w:rsidRDefault="006F26EF">
            <w:pPr>
              <w:jc w:val="left"/>
            </w:pPr>
            <w:r>
              <w:rPr>
                <w:rFonts w:ascii="宋体" w:hAnsi="宋体" w:hint="eastAsia"/>
                <w:sz w:val="18"/>
                <w:szCs w:val="18"/>
              </w:rPr>
              <w:t xml:space="preserve">王育华 </w:t>
            </w:r>
          </w:p>
          <w:p w14:paraId="0E4709F2" w14:textId="77777777" w:rsidR="006F26EF" w:rsidRDefault="006F26EF">
            <w:pPr>
              <w:jc w:val="left"/>
            </w:pPr>
            <w:r>
              <w:rPr>
                <w:rFonts w:ascii="宋体" w:hAnsi="宋体" w:hint="eastAsia"/>
                <w:sz w:val="18"/>
                <w:szCs w:val="18"/>
              </w:rPr>
              <w:t xml:space="preserve">Dae Ho Yoon </w:t>
            </w:r>
          </w:p>
          <w:p w14:paraId="565541DC" w14:textId="77777777" w:rsidR="006F26EF" w:rsidRDefault="006F26EF">
            <w:pPr>
              <w:jc w:val="left"/>
            </w:pPr>
            <w:r>
              <w:rPr>
                <w:rFonts w:ascii="宋体" w:hAnsi="宋体" w:hint="eastAsia"/>
                <w:sz w:val="18"/>
                <w:szCs w:val="18"/>
              </w:rPr>
              <w:t>贺德衍 王琦*</w:t>
            </w:r>
          </w:p>
          <w:p w14:paraId="1FCC7090" w14:textId="77777777" w:rsidR="006F26EF" w:rsidRDefault="006F26EF">
            <w:pPr>
              <w:jc w:val="left"/>
            </w:pPr>
            <w:r>
              <w:rPr>
                <w:rFonts w:ascii="宋体" w:hAnsi="宋体" w:hint="eastAsia"/>
                <w:sz w:val="18"/>
                <w:szCs w:val="18"/>
              </w:rPr>
              <w:t xml:space="preserve">拜永孝 </w:t>
            </w:r>
          </w:p>
          <w:p w14:paraId="0106FD69" w14:textId="77777777" w:rsidR="006F26EF" w:rsidRDefault="006F26EF">
            <w:pPr>
              <w:jc w:val="left"/>
            </w:pPr>
            <w:r>
              <w:rPr>
                <w:rFonts w:ascii="宋体" w:hAnsi="宋体" w:hint="eastAsia"/>
                <w:sz w:val="18"/>
                <w:szCs w:val="18"/>
              </w:rPr>
              <w:t xml:space="preserve">栗军帅 </w:t>
            </w:r>
          </w:p>
          <w:p w14:paraId="0434685C" w14:textId="77777777" w:rsidR="006F26EF" w:rsidRDefault="006F26EF">
            <w:pPr>
              <w:jc w:val="left"/>
            </w:pPr>
            <w:r>
              <w:rPr>
                <w:rFonts w:ascii="宋体" w:hAnsi="宋体" w:hint="eastAsia"/>
                <w:sz w:val="18"/>
                <w:szCs w:val="18"/>
              </w:rPr>
              <w:t xml:space="preserve">刘奇明 </w:t>
            </w:r>
          </w:p>
          <w:p w14:paraId="69944246" w14:textId="77777777" w:rsidR="006F26EF" w:rsidRDefault="006F26EF">
            <w:pPr>
              <w:jc w:val="left"/>
            </w:pPr>
            <w:r>
              <w:rPr>
                <w:rFonts w:ascii="宋体" w:hAnsi="宋体" w:hint="eastAsia"/>
                <w:sz w:val="18"/>
                <w:szCs w:val="18"/>
              </w:rPr>
              <w:t xml:space="preserve">彭鹏 </w:t>
            </w:r>
          </w:p>
          <w:p w14:paraId="77BF6D3F" w14:textId="77777777" w:rsidR="006F26EF" w:rsidRDefault="006F26EF">
            <w:pPr>
              <w:jc w:val="left"/>
            </w:pPr>
            <w:r>
              <w:rPr>
                <w:rFonts w:ascii="宋体" w:hAnsi="宋体" w:hint="eastAsia"/>
                <w:sz w:val="18"/>
                <w:szCs w:val="18"/>
              </w:rPr>
              <w:t xml:space="preserve">彭勇 </w:t>
            </w:r>
          </w:p>
          <w:p w14:paraId="05CF0778" w14:textId="77777777" w:rsidR="006F26EF" w:rsidRDefault="006F26EF">
            <w:pPr>
              <w:jc w:val="left"/>
            </w:pPr>
            <w:r>
              <w:rPr>
                <w:rFonts w:ascii="宋体" w:hAnsi="宋体" w:hint="eastAsia"/>
                <w:sz w:val="18"/>
                <w:szCs w:val="18"/>
              </w:rPr>
              <w:t xml:space="preserve">王琦 </w:t>
            </w:r>
          </w:p>
        </w:tc>
        <w:tc>
          <w:tcPr>
            <w:tcW w:w="198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725E4A8D" w14:textId="77777777" w:rsidR="006F26EF" w:rsidRDefault="006F26EF">
            <w:pPr>
              <w:jc w:val="left"/>
            </w:pPr>
            <w:r>
              <w:rPr>
                <w:rFonts w:ascii="宋体" w:hAnsi="宋体" w:hint="eastAsia"/>
                <w:sz w:val="18"/>
                <w:szCs w:val="18"/>
              </w:rPr>
              <w:t>①1009面试英语考核</w:t>
            </w:r>
          </w:p>
          <w:p w14:paraId="265EF9C3" w14:textId="77777777" w:rsidR="006F26EF" w:rsidRDefault="006F26EF">
            <w:pPr>
              <w:jc w:val="left"/>
            </w:pPr>
            <w:r>
              <w:rPr>
                <w:rFonts w:ascii="宋体" w:hAnsi="宋体" w:hint="eastAsia"/>
                <w:sz w:val="18"/>
                <w:szCs w:val="18"/>
              </w:rPr>
              <w:t>②2007申请材料考核</w:t>
            </w:r>
          </w:p>
          <w:p w14:paraId="39D31A4D" w14:textId="25211461" w:rsidR="006F26EF" w:rsidRDefault="006F26EF" w:rsidP="006F26EF">
            <w:pPr>
              <w:jc w:val="left"/>
              <w:rPr>
                <w:rFonts w:ascii="宋体" w:hAnsi="宋体" w:cs="宋体" w:hint="eastAsia"/>
                <w:sz w:val="24"/>
                <w:szCs w:val="24"/>
              </w:rPr>
            </w:pPr>
            <w:r>
              <w:rPr>
                <w:rFonts w:ascii="宋体" w:hAnsi="宋体" w:hint="eastAsia"/>
                <w:sz w:val="18"/>
                <w:szCs w:val="18"/>
              </w:rPr>
              <w:t>③3003面试考核</w:t>
            </w:r>
          </w:p>
        </w:tc>
        <w:tc>
          <w:tcPr>
            <w:tcW w:w="317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5AD85BE5" w14:textId="77777777" w:rsidR="006F26EF" w:rsidRDefault="006F26EF" w:rsidP="00AC08C1">
            <w:pPr>
              <w:rPr>
                <w:rFonts w:ascii="宋体" w:hAnsi="宋体" w:hint="eastAsia"/>
                <w:sz w:val="18"/>
                <w:szCs w:val="18"/>
              </w:rPr>
            </w:pPr>
            <w:r>
              <w:rPr>
                <w:rFonts w:ascii="宋体" w:hAnsi="宋体" w:hint="eastAsia"/>
                <w:sz w:val="18"/>
                <w:szCs w:val="18"/>
              </w:rPr>
              <w:t>1.同等学力考生须满足：①修读过5门及以上与报考专业相关的硕士生主干课程（成绩合格，且须有书面学习成绩证明）；②以本人为主在公开刊物上发表过相当于硕士学位论文水平的学术论文或获授权发明专利。</w:t>
            </w:r>
          </w:p>
          <w:p w14:paraId="72A4DE5A" w14:textId="16BBD6C2" w:rsidR="006F26EF" w:rsidRDefault="006F26EF" w:rsidP="00AC08C1">
            <w:r>
              <w:rPr>
                <w:rFonts w:ascii="宋体" w:hAnsi="宋体" w:hint="eastAsia"/>
                <w:sz w:val="18"/>
                <w:szCs w:val="18"/>
              </w:rPr>
              <w:t>2.同等学力加试科目：01、03方向为新能源材料与器件、纳米材料、材料科学研究方法三选二，02、04方向为功能材料、纳米材料、材料科学研究方法三选二。</w:t>
            </w:r>
            <w:r w:rsidR="00C1164F">
              <w:rPr>
                <w:rFonts w:ascii="宋体" w:hAnsi="宋体" w:hint="eastAsia"/>
                <w:sz w:val="18"/>
                <w:szCs w:val="18"/>
              </w:rPr>
              <w:t>05方向参考01-04方向</w:t>
            </w:r>
          </w:p>
        </w:tc>
      </w:tr>
      <w:tr w:rsidR="006F26EF" w14:paraId="08F1B715"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8DEE6" w14:textId="77777777" w:rsidR="006F26EF" w:rsidRDefault="006F26EF">
            <w:pPr>
              <w:jc w:val="left"/>
              <w:rPr>
                <w:rFonts w:ascii="宋体" w:hAnsi="宋体" w:hint="eastAsia"/>
                <w:sz w:val="18"/>
                <w:szCs w:val="18"/>
              </w:rPr>
            </w:pPr>
            <w:r>
              <w:rPr>
                <w:rFonts w:ascii="宋体" w:hAnsi="宋体" w:hint="eastAsia"/>
                <w:sz w:val="18"/>
                <w:szCs w:val="18"/>
              </w:rPr>
              <w:t>02 先进结构与功能材料</w:t>
            </w:r>
          </w:p>
          <w:p w14:paraId="3CA624B9" w14:textId="6F635ECD" w:rsidR="006F26EF" w:rsidRDefault="006F26EF">
            <w:pPr>
              <w:jc w:val="left"/>
            </w:pPr>
            <w:r>
              <w:rPr>
                <w:rFonts w:ascii="宋体" w:hAnsi="宋体" w:hint="eastAsia"/>
                <w:sz w:val="18"/>
                <w:szCs w:val="18"/>
              </w:rPr>
              <w:t>（全日制）</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B9FC7" w14:textId="77777777" w:rsidR="006F26EF" w:rsidRDefault="006F26EF">
            <w:pPr>
              <w:jc w:val="left"/>
            </w:pPr>
            <w:r>
              <w:rPr>
                <w:rFonts w:ascii="宋体" w:hAnsi="宋体" w:hint="eastAsia"/>
                <w:sz w:val="18"/>
                <w:szCs w:val="18"/>
              </w:rPr>
              <w:t xml:space="preserve">Dae Ho Yoon </w:t>
            </w:r>
          </w:p>
          <w:p w14:paraId="208D7594" w14:textId="77777777" w:rsidR="006F26EF" w:rsidRDefault="006F26EF">
            <w:pPr>
              <w:jc w:val="left"/>
            </w:pPr>
            <w:r>
              <w:rPr>
                <w:rFonts w:ascii="宋体" w:hAnsi="宋体" w:hint="eastAsia"/>
                <w:sz w:val="18"/>
                <w:szCs w:val="18"/>
              </w:rPr>
              <w:t xml:space="preserve">栗军帅 </w:t>
            </w:r>
          </w:p>
          <w:p w14:paraId="6DE471E6" w14:textId="77777777" w:rsidR="006F26EF" w:rsidRDefault="006F26EF">
            <w:pPr>
              <w:jc w:val="left"/>
            </w:pPr>
            <w:r>
              <w:rPr>
                <w:rFonts w:ascii="宋体" w:hAnsi="宋体" w:hint="eastAsia"/>
                <w:sz w:val="18"/>
                <w:szCs w:val="18"/>
              </w:rPr>
              <w:t xml:space="preserve">穆晓柯 </w:t>
            </w:r>
          </w:p>
          <w:p w14:paraId="6FF27B2A" w14:textId="77777777" w:rsidR="006F26EF" w:rsidRDefault="006F26EF">
            <w:pPr>
              <w:jc w:val="left"/>
            </w:pPr>
            <w:r>
              <w:rPr>
                <w:rFonts w:ascii="宋体" w:hAnsi="宋体" w:hint="eastAsia"/>
                <w:sz w:val="18"/>
                <w:szCs w:val="18"/>
              </w:rPr>
              <w:t xml:space="preserve">彭尚龙 </w:t>
            </w:r>
          </w:p>
          <w:p w14:paraId="446BE8C7" w14:textId="77777777" w:rsidR="006F26EF" w:rsidRDefault="006F26EF">
            <w:pPr>
              <w:jc w:val="left"/>
            </w:pPr>
            <w:r>
              <w:rPr>
                <w:rFonts w:ascii="宋体" w:hAnsi="宋体" w:hint="eastAsia"/>
                <w:sz w:val="18"/>
                <w:szCs w:val="18"/>
              </w:rPr>
              <w:t xml:space="preserve">王育华 </w:t>
            </w:r>
          </w:p>
          <w:p w14:paraId="7ACDF122" w14:textId="77777777" w:rsidR="006F26EF" w:rsidRDefault="006F26EF">
            <w:pPr>
              <w:jc w:val="left"/>
            </w:pPr>
            <w:r>
              <w:rPr>
                <w:rFonts w:ascii="宋体" w:hAnsi="宋体" w:hint="eastAsia"/>
                <w:sz w:val="18"/>
                <w:szCs w:val="18"/>
              </w:rPr>
              <w:t xml:space="preserve">张军伟 </w:t>
            </w:r>
          </w:p>
          <w:p w14:paraId="723071A1" w14:textId="609FA30A" w:rsidR="009477A9" w:rsidRDefault="009477A9">
            <w:pPr>
              <w:jc w:val="left"/>
              <w:rPr>
                <w:rFonts w:ascii="宋体" w:hAnsi="宋体" w:hint="eastAsia"/>
                <w:sz w:val="18"/>
                <w:szCs w:val="18"/>
              </w:rPr>
            </w:pPr>
            <w:r>
              <w:rPr>
                <w:rFonts w:ascii="宋体" w:hAnsi="宋体" w:hint="eastAsia"/>
                <w:sz w:val="18"/>
                <w:szCs w:val="18"/>
              </w:rPr>
              <w:t>拜永孝</w:t>
            </w:r>
          </w:p>
          <w:p w14:paraId="6323CA17" w14:textId="368A4972" w:rsidR="006F26EF" w:rsidRDefault="006F26EF">
            <w:pPr>
              <w:jc w:val="left"/>
            </w:pPr>
            <w:r>
              <w:rPr>
                <w:rFonts w:ascii="宋体" w:hAnsi="宋体" w:hint="eastAsia"/>
                <w:sz w:val="18"/>
                <w:szCs w:val="18"/>
              </w:rPr>
              <w:t xml:space="preserve">刘奇明 </w:t>
            </w:r>
          </w:p>
          <w:p w14:paraId="6F0CC7E4" w14:textId="77777777" w:rsidR="006F26EF" w:rsidRDefault="006F26EF">
            <w:pPr>
              <w:jc w:val="left"/>
            </w:pPr>
            <w:r>
              <w:rPr>
                <w:rFonts w:ascii="宋体" w:hAnsi="宋体" w:hint="eastAsia"/>
                <w:sz w:val="18"/>
                <w:szCs w:val="18"/>
              </w:rPr>
              <w:t xml:space="preserve">彭鹏 </w:t>
            </w:r>
          </w:p>
          <w:p w14:paraId="585D797A" w14:textId="77777777" w:rsidR="006F26EF" w:rsidRDefault="006F26EF">
            <w:pPr>
              <w:jc w:val="left"/>
            </w:pPr>
            <w:r>
              <w:rPr>
                <w:rFonts w:ascii="宋体" w:hAnsi="宋体" w:hint="eastAsia"/>
                <w:sz w:val="18"/>
                <w:szCs w:val="18"/>
              </w:rPr>
              <w:t xml:space="preserve">彭勇 </w:t>
            </w:r>
          </w:p>
          <w:p w14:paraId="150A1CB5" w14:textId="77777777" w:rsidR="006F26EF" w:rsidRDefault="006F26EF">
            <w:pPr>
              <w:jc w:val="left"/>
            </w:pPr>
            <w:r>
              <w:rPr>
                <w:rFonts w:ascii="宋体" w:hAnsi="宋体" w:hint="eastAsia"/>
                <w:sz w:val="18"/>
                <w:szCs w:val="18"/>
              </w:rPr>
              <w:t xml:space="preserve">王琦 </w:t>
            </w:r>
          </w:p>
          <w:p w14:paraId="3FFC07FF" w14:textId="77777777" w:rsidR="006F26EF" w:rsidRDefault="006F26EF">
            <w:pPr>
              <w:jc w:val="left"/>
            </w:pPr>
            <w:r>
              <w:rPr>
                <w:rFonts w:ascii="宋体" w:hAnsi="宋体" w:hint="eastAsia"/>
                <w:sz w:val="18"/>
                <w:szCs w:val="18"/>
              </w:rPr>
              <w:t>张于胜 栗军帅*</w:t>
            </w:r>
          </w:p>
        </w:tc>
        <w:tc>
          <w:tcPr>
            <w:tcW w:w="1985" w:type="dxa"/>
            <w:vMerge/>
            <w:tcBorders>
              <w:left w:val="single" w:sz="8" w:space="0" w:color="auto"/>
              <w:right w:val="single" w:sz="8" w:space="0" w:color="auto"/>
            </w:tcBorders>
            <w:tcMar>
              <w:top w:w="0" w:type="dxa"/>
              <w:left w:w="108" w:type="dxa"/>
              <w:bottom w:w="0" w:type="dxa"/>
              <w:right w:w="108" w:type="dxa"/>
            </w:tcMar>
            <w:vAlign w:val="center"/>
            <w:hideMark/>
          </w:tcPr>
          <w:p w14:paraId="5522D90A" w14:textId="4AA78917" w:rsidR="006F26EF" w:rsidRDefault="006F26EF" w:rsidP="00377184">
            <w:pPr>
              <w:jc w:val="left"/>
              <w:rPr>
                <w:rFonts w:ascii="宋体" w:hAnsi="宋体" w:cs="宋体" w:hint="eastAsia"/>
                <w:sz w:val="24"/>
                <w:szCs w:val="24"/>
              </w:rPr>
            </w:pPr>
          </w:p>
        </w:tc>
        <w:tc>
          <w:tcPr>
            <w:tcW w:w="3174" w:type="dxa"/>
            <w:vMerge/>
            <w:tcBorders>
              <w:left w:val="single" w:sz="8" w:space="0" w:color="auto"/>
              <w:right w:val="single" w:sz="8" w:space="0" w:color="auto"/>
            </w:tcBorders>
            <w:tcMar>
              <w:top w:w="0" w:type="dxa"/>
              <w:left w:w="108" w:type="dxa"/>
              <w:bottom w:w="0" w:type="dxa"/>
              <w:right w:w="108" w:type="dxa"/>
            </w:tcMar>
            <w:vAlign w:val="center"/>
            <w:hideMark/>
          </w:tcPr>
          <w:p w14:paraId="34ED26AE" w14:textId="3A6FC0BA" w:rsidR="006F26EF" w:rsidRDefault="006F26EF" w:rsidP="00AC08C1"/>
        </w:tc>
      </w:tr>
      <w:tr w:rsidR="006F26EF" w14:paraId="2B57D565"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6E3F1" w14:textId="77777777" w:rsidR="006F26EF" w:rsidRDefault="006F26EF">
            <w:pPr>
              <w:jc w:val="left"/>
              <w:rPr>
                <w:rFonts w:ascii="宋体" w:hAnsi="宋体" w:hint="eastAsia"/>
                <w:sz w:val="18"/>
                <w:szCs w:val="18"/>
              </w:rPr>
            </w:pPr>
            <w:r>
              <w:rPr>
                <w:rFonts w:ascii="宋体" w:hAnsi="宋体" w:hint="eastAsia"/>
                <w:sz w:val="18"/>
                <w:szCs w:val="18"/>
              </w:rPr>
              <w:t>03 新能源材料与器件</w:t>
            </w:r>
          </w:p>
          <w:p w14:paraId="3C095A40" w14:textId="7C7BFF87" w:rsidR="006F26EF" w:rsidRDefault="006F26EF">
            <w:pPr>
              <w:jc w:val="left"/>
            </w:pPr>
            <w:r>
              <w:rPr>
                <w:rFonts w:ascii="宋体" w:hAnsi="宋体" w:hint="eastAsia"/>
                <w:sz w:val="18"/>
                <w:szCs w:val="18"/>
              </w:rPr>
              <w:t>（非全日制）</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816E0" w14:textId="77777777" w:rsidR="006F26EF" w:rsidRDefault="006F26EF">
            <w:pPr>
              <w:jc w:val="left"/>
            </w:pPr>
            <w:r>
              <w:rPr>
                <w:rFonts w:ascii="宋体" w:hAnsi="宋体" w:hint="eastAsia"/>
                <w:sz w:val="18"/>
                <w:szCs w:val="18"/>
              </w:rPr>
              <w:t xml:space="preserve">彭鹏 </w:t>
            </w:r>
          </w:p>
          <w:p w14:paraId="75F2701B" w14:textId="77777777" w:rsidR="006F26EF" w:rsidRDefault="006F26EF">
            <w:pPr>
              <w:jc w:val="left"/>
            </w:pPr>
            <w:r>
              <w:rPr>
                <w:rFonts w:ascii="宋体" w:hAnsi="宋体" w:hint="eastAsia"/>
                <w:sz w:val="18"/>
                <w:szCs w:val="18"/>
              </w:rPr>
              <w:t xml:space="preserve">刘奇明 </w:t>
            </w:r>
          </w:p>
          <w:p w14:paraId="70C3A8C0" w14:textId="77777777" w:rsidR="006F26EF" w:rsidRDefault="006F26EF">
            <w:pPr>
              <w:jc w:val="left"/>
            </w:pPr>
            <w:r>
              <w:rPr>
                <w:rFonts w:ascii="宋体" w:hAnsi="宋体" w:hint="eastAsia"/>
                <w:sz w:val="18"/>
                <w:szCs w:val="18"/>
              </w:rPr>
              <w:t xml:space="preserve">拜永孝 </w:t>
            </w:r>
          </w:p>
          <w:p w14:paraId="1D2DD227" w14:textId="77777777" w:rsidR="006F26EF" w:rsidRDefault="006F26EF">
            <w:pPr>
              <w:jc w:val="left"/>
            </w:pPr>
            <w:r>
              <w:rPr>
                <w:rFonts w:ascii="宋体" w:hAnsi="宋体" w:hint="eastAsia"/>
                <w:sz w:val="18"/>
                <w:szCs w:val="18"/>
              </w:rPr>
              <w:t xml:space="preserve">彭勇 </w:t>
            </w:r>
          </w:p>
          <w:p w14:paraId="01E3D426" w14:textId="77777777" w:rsidR="006F26EF" w:rsidRDefault="006F26EF">
            <w:pPr>
              <w:jc w:val="left"/>
            </w:pPr>
            <w:r>
              <w:rPr>
                <w:rFonts w:ascii="宋体" w:hAnsi="宋体" w:hint="eastAsia"/>
                <w:sz w:val="18"/>
                <w:szCs w:val="18"/>
              </w:rPr>
              <w:t xml:space="preserve">栗军帅 </w:t>
            </w:r>
          </w:p>
          <w:p w14:paraId="1C4E6F34" w14:textId="77777777" w:rsidR="006F26EF" w:rsidRDefault="006F26EF">
            <w:pPr>
              <w:jc w:val="left"/>
            </w:pPr>
            <w:r>
              <w:rPr>
                <w:rFonts w:ascii="宋体" w:hAnsi="宋体" w:hint="eastAsia"/>
                <w:sz w:val="18"/>
                <w:szCs w:val="18"/>
              </w:rPr>
              <w:t xml:space="preserve">王琦 </w:t>
            </w:r>
          </w:p>
          <w:p w14:paraId="6F9222C5" w14:textId="77777777" w:rsidR="006F26EF" w:rsidRDefault="006F26EF">
            <w:pPr>
              <w:jc w:val="left"/>
            </w:pPr>
            <w:r>
              <w:rPr>
                <w:rFonts w:ascii="宋体" w:hAnsi="宋体" w:hint="eastAsia"/>
                <w:sz w:val="18"/>
                <w:szCs w:val="18"/>
              </w:rPr>
              <w:t>贺德衍 王琦*</w:t>
            </w:r>
          </w:p>
          <w:p w14:paraId="544CC252" w14:textId="77777777" w:rsidR="006F26EF" w:rsidRDefault="006F26EF">
            <w:pPr>
              <w:jc w:val="left"/>
            </w:pPr>
            <w:r>
              <w:rPr>
                <w:rFonts w:ascii="宋体" w:hAnsi="宋体" w:hint="eastAsia"/>
                <w:sz w:val="18"/>
                <w:szCs w:val="18"/>
              </w:rPr>
              <w:t xml:space="preserve">穆晓柯 </w:t>
            </w:r>
          </w:p>
          <w:p w14:paraId="1FC7AD37" w14:textId="77777777" w:rsidR="006F26EF" w:rsidRDefault="006F26EF">
            <w:pPr>
              <w:jc w:val="left"/>
            </w:pPr>
            <w:r>
              <w:rPr>
                <w:rFonts w:ascii="宋体" w:hAnsi="宋体" w:hint="eastAsia"/>
                <w:sz w:val="18"/>
                <w:szCs w:val="18"/>
              </w:rPr>
              <w:t xml:space="preserve">彭尚龙 </w:t>
            </w:r>
          </w:p>
        </w:tc>
        <w:tc>
          <w:tcPr>
            <w:tcW w:w="1985" w:type="dxa"/>
            <w:vMerge/>
            <w:tcBorders>
              <w:left w:val="single" w:sz="8" w:space="0" w:color="auto"/>
              <w:right w:val="single" w:sz="8" w:space="0" w:color="auto"/>
            </w:tcBorders>
            <w:tcMar>
              <w:top w:w="0" w:type="dxa"/>
              <w:left w:w="108" w:type="dxa"/>
              <w:bottom w:w="0" w:type="dxa"/>
              <w:right w:w="108" w:type="dxa"/>
            </w:tcMar>
            <w:vAlign w:val="center"/>
            <w:hideMark/>
          </w:tcPr>
          <w:p w14:paraId="6206C2E4" w14:textId="3775E221" w:rsidR="006F26EF" w:rsidRDefault="006F26EF" w:rsidP="00377184">
            <w:pPr>
              <w:jc w:val="left"/>
              <w:rPr>
                <w:rFonts w:ascii="宋体" w:hAnsi="宋体" w:cs="宋体" w:hint="eastAsia"/>
                <w:sz w:val="24"/>
                <w:szCs w:val="24"/>
              </w:rPr>
            </w:pPr>
          </w:p>
        </w:tc>
        <w:tc>
          <w:tcPr>
            <w:tcW w:w="3174" w:type="dxa"/>
            <w:vMerge/>
            <w:tcBorders>
              <w:left w:val="single" w:sz="8" w:space="0" w:color="auto"/>
              <w:right w:val="single" w:sz="8" w:space="0" w:color="auto"/>
            </w:tcBorders>
            <w:tcMar>
              <w:top w:w="0" w:type="dxa"/>
              <w:left w:w="108" w:type="dxa"/>
              <w:bottom w:w="0" w:type="dxa"/>
              <w:right w:w="108" w:type="dxa"/>
            </w:tcMar>
            <w:vAlign w:val="center"/>
          </w:tcPr>
          <w:p w14:paraId="386F9299" w14:textId="6C416FF7" w:rsidR="006F26EF" w:rsidRDefault="006F26EF" w:rsidP="00AC08C1"/>
        </w:tc>
      </w:tr>
      <w:tr w:rsidR="006F26EF" w14:paraId="058CCD0A"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8FC19" w14:textId="77777777" w:rsidR="006F26EF" w:rsidRDefault="006F26EF">
            <w:pPr>
              <w:jc w:val="left"/>
              <w:rPr>
                <w:rFonts w:ascii="宋体" w:hAnsi="宋体" w:hint="eastAsia"/>
                <w:sz w:val="18"/>
                <w:szCs w:val="18"/>
              </w:rPr>
            </w:pPr>
            <w:r>
              <w:rPr>
                <w:rFonts w:ascii="宋体" w:hAnsi="宋体" w:hint="eastAsia"/>
                <w:sz w:val="18"/>
                <w:szCs w:val="18"/>
              </w:rPr>
              <w:t>04 先进结构与功能材料</w:t>
            </w:r>
          </w:p>
          <w:p w14:paraId="63A2470D" w14:textId="61BCB718" w:rsidR="006F26EF" w:rsidRDefault="006F26EF">
            <w:pPr>
              <w:jc w:val="left"/>
            </w:pPr>
            <w:r>
              <w:rPr>
                <w:rFonts w:ascii="宋体" w:hAnsi="宋体" w:hint="eastAsia"/>
                <w:sz w:val="18"/>
                <w:szCs w:val="18"/>
              </w:rPr>
              <w:t>（非全日制）</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931A4" w14:textId="673E98A3" w:rsidR="009477A9" w:rsidRDefault="009477A9" w:rsidP="009477A9">
            <w:pPr>
              <w:jc w:val="left"/>
            </w:pPr>
            <w:r>
              <w:rPr>
                <w:rFonts w:ascii="宋体" w:hAnsi="宋体" w:hint="eastAsia"/>
                <w:sz w:val="18"/>
                <w:szCs w:val="18"/>
              </w:rPr>
              <w:t>拜永孝</w:t>
            </w:r>
          </w:p>
          <w:p w14:paraId="25514D75" w14:textId="77777777" w:rsidR="006F26EF" w:rsidRDefault="006F26EF">
            <w:pPr>
              <w:jc w:val="left"/>
            </w:pPr>
            <w:r>
              <w:rPr>
                <w:rFonts w:ascii="宋体" w:hAnsi="宋体" w:hint="eastAsia"/>
                <w:sz w:val="18"/>
                <w:szCs w:val="18"/>
              </w:rPr>
              <w:t xml:space="preserve">刘德全 </w:t>
            </w:r>
          </w:p>
          <w:p w14:paraId="3B15526D" w14:textId="77777777" w:rsidR="006F26EF" w:rsidRDefault="006F26EF">
            <w:pPr>
              <w:jc w:val="left"/>
            </w:pPr>
            <w:r>
              <w:rPr>
                <w:rFonts w:ascii="宋体" w:hAnsi="宋体" w:hint="eastAsia"/>
                <w:sz w:val="18"/>
                <w:szCs w:val="18"/>
              </w:rPr>
              <w:t xml:space="preserve">穆晓柯 </w:t>
            </w:r>
          </w:p>
          <w:p w14:paraId="3C080008" w14:textId="77777777" w:rsidR="006F26EF" w:rsidRDefault="006F26EF">
            <w:pPr>
              <w:jc w:val="left"/>
            </w:pPr>
            <w:r>
              <w:rPr>
                <w:rFonts w:ascii="宋体" w:hAnsi="宋体" w:hint="eastAsia"/>
                <w:sz w:val="18"/>
                <w:szCs w:val="18"/>
              </w:rPr>
              <w:t xml:space="preserve">彭尚龙 </w:t>
            </w:r>
          </w:p>
          <w:p w14:paraId="19F603FB" w14:textId="77777777" w:rsidR="006F26EF" w:rsidRDefault="006F26EF">
            <w:pPr>
              <w:jc w:val="left"/>
            </w:pPr>
            <w:r>
              <w:rPr>
                <w:rFonts w:ascii="宋体" w:hAnsi="宋体" w:hint="eastAsia"/>
                <w:sz w:val="18"/>
                <w:szCs w:val="18"/>
              </w:rPr>
              <w:t xml:space="preserve">王育华 </w:t>
            </w:r>
          </w:p>
          <w:p w14:paraId="0E037C31" w14:textId="77777777" w:rsidR="006F26EF" w:rsidRDefault="006F26EF">
            <w:pPr>
              <w:jc w:val="left"/>
            </w:pPr>
            <w:r>
              <w:rPr>
                <w:rFonts w:ascii="宋体" w:hAnsi="宋体" w:hint="eastAsia"/>
                <w:sz w:val="18"/>
                <w:szCs w:val="18"/>
              </w:rPr>
              <w:t>张于胜 栗军帅*</w:t>
            </w:r>
          </w:p>
          <w:p w14:paraId="36C02CA2" w14:textId="77777777" w:rsidR="006F26EF" w:rsidRDefault="006F26EF">
            <w:pPr>
              <w:jc w:val="left"/>
            </w:pPr>
            <w:r>
              <w:rPr>
                <w:rFonts w:ascii="宋体" w:hAnsi="宋体" w:hint="eastAsia"/>
                <w:sz w:val="18"/>
                <w:szCs w:val="18"/>
              </w:rPr>
              <w:t xml:space="preserve">刘奇明 </w:t>
            </w:r>
          </w:p>
          <w:p w14:paraId="057D0B9C" w14:textId="77777777" w:rsidR="006F26EF" w:rsidRDefault="006F26EF">
            <w:pPr>
              <w:jc w:val="left"/>
            </w:pPr>
            <w:r>
              <w:rPr>
                <w:rFonts w:ascii="宋体" w:hAnsi="宋体" w:hint="eastAsia"/>
                <w:sz w:val="18"/>
                <w:szCs w:val="18"/>
              </w:rPr>
              <w:t xml:space="preserve">Dae Ho Yoon </w:t>
            </w:r>
          </w:p>
          <w:p w14:paraId="29332176" w14:textId="77777777" w:rsidR="006F26EF" w:rsidRDefault="006F26EF">
            <w:pPr>
              <w:jc w:val="left"/>
            </w:pPr>
            <w:r>
              <w:rPr>
                <w:rFonts w:ascii="宋体" w:hAnsi="宋体" w:hint="eastAsia"/>
                <w:sz w:val="18"/>
                <w:szCs w:val="18"/>
              </w:rPr>
              <w:t xml:space="preserve">栗军帅 </w:t>
            </w:r>
          </w:p>
          <w:p w14:paraId="299771C7" w14:textId="77777777" w:rsidR="006F26EF" w:rsidRDefault="006F26EF">
            <w:pPr>
              <w:jc w:val="left"/>
            </w:pPr>
            <w:r>
              <w:rPr>
                <w:rFonts w:ascii="宋体" w:hAnsi="宋体" w:hint="eastAsia"/>
                <w:sz w:val="18"/>
                <w:szCs w:val="18"/>
              </w:rPr>
              <w:t xml:space="preserve">彭鹏 </w:t>
            </w:r>
          </w:p>
          <w:p w14:paraId="31F4A4D4" w14:textId="77777777" w:rsidR="006F26EF" w:rsidRDefault="006F26EF">
            <w:pPr>
              <w:jc w:val="left"/>
            </w:pPr>
            <w:r>
              <w:rPr>
                <w:rFonts w:ascii="宋体" w:hAnsi="宋体" w:hint="eastAsia"/>
                <w:sz w:val="18"/>
                <w:szCs w:val="18"/>
              </w:rPr>
              <w:t xml:space="preserve">彭勇 </w:t>
            </w:r>
          </w:p>
          <w:p w14:paraId="11642213" w14:textId="77777777" w:rsidR="006F26EF" w:rsidRDefault="006F26EF">
            <w:pPr>
              <w:jc w:val="left"/>
            </w:pPr>
            <w:r>
              <w:rPr>
                <w:rFonts w:ascii="宋体" w:hAnsi="宋体" w:hint="eastAsia"/>
                <w:sz w:val="18"/>
                <w:szCs w:val="18"/>
              </w:rPr>
              <w:t xml:space="preserve">王琦 </w:t>
            </w:r>
          </w:p>
        </w:tc>
        <w:tc>
          <w:tcPr>
            <w:tcW w:w="1985" w:type="dxa"/>
            <w:vMerge/>
            <w:tcBorders>
              <w:left w:val="single" w:sz="8" w:space="0" w:color="auto"/>
              <w:right w:val="single" w:sz="8" w:space="0" w:color="auto"/>
            </w:tcBorders>
            <w:tcMar>
              <w:top w:w="0" w:type="dxa"/>
              <w:left w:w="108" w:type="dxa"/>
              <w:bottom w:w="0" w:type="dxa"/>
              <w:right w:w="108" w:type="dxa"/>
            </w:tcMar>
            <w:vAlign w:val="center"/>
            <w:hideMark/>
          </w:tcPr>
          <w:p w14:paraId="27BB7DD6" w14:textId="1D1F6F4B" w:rsidR="006F26EF" w:rsidRDefault="006F26EF" w:rsidP="00377184">
            <w:pPr>
              <w:jc w:val="left"/>
              <w:rPr>
                <w:rFonts w:ascii="宋体" w:hAnsi="宋体" w:cs="宋体" w:hint="eastAsia"/>
                <w:sz w:val="24"/>
                <w:szCs w:val="24"/>
              </w:rPr>
            </w:pPr>
          </w:p>
        </w:tc>
        <w:tc>
          <w:tcPr>
            <w:tcW w:w="3174" w:type="dxa"/>
            <w:vMerge/>
            <w:tcBorders>
              <w:left w:val="single" w:sz="8" w:space="0" w:color="auto"/>
              <w:right w:val="single" w:sz="8" w:space="0" w:color="auto"/>
            </w:tcBorders>
            <w:tcMar>
              <w:top w:w="0" w:type="dxa"/>
              <w:left w:w="108" w:type="dxa"/>
              <w:bottom w:w="0" w:type="dxa"/>
              <w:right w:w="108" w:type="dxa"/>
            </w:tcMar>
            <w:vAlign w:val="center"/>
          </w:tcPr>
          <w:p w14:paraId="5ED752B5" w14:textId="2571531D" w:rsidR="006F26EF" w:rsidRDefault="006F26EF" w:rsidP="00AC08C1"/>
        </w:tc>
      </w:tr>
      <w:tr w:rsidR="006F26EF" w14:paraId="35CE8188" w14:textId="77777777" w:rsidTr="006B5AD2">
        <w:trPr>
          <w:trHeight w:val="567"/>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29F99" w14:textId="634B6292" w:rsidR="006F26EF" w:rsidRDefault="006F26EF">
            <w:pPr>
              <w:jc w:val="left"/>
            </w:pPr>
            <w:r>
              <w:rPr>
                <w:rFonts w:ascii="宋体" w:hAnsi="宋体" w:hint="eastAsia"/>
                <w:sz w:val="18"/>
                <w:szCs w:val="18"/>
              </w:rPr>
              <w:t>05 高等研究院专项</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2B9CD" w14:textId="1B081312" w:rsidR="006F26EF" w:rsidRDefault="008E11BE">
            <w:pPr>
              <w:jc w:val="left"/>
            </w:pPr>
            <w:r w:rsidRPr="008E11BE">
              <w:rPr>
                <w:rFonts w:ascii="宋体" w:hAnsi="宋体" w:hint="eastAsia"/>
                <w:sz w:val="18"/>
                <w:szCs w:val="18"/>
              </w:rPr>
              <w:t>导师指导小组</w:t>
            </w:r>
          </w:p>
        </w:tc>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4281F" w14:textId="13E5B287" w:rsidR="006F26EF" w:rsidRDefault="006F26EF" w:rsidP="00377184">
            <w:pPr>
              <w:jc w:val="left"/>
              <w:rPr>
                <w:rFonts w:ascii="宋体" w:hAnsi="宋体" w:cs="宋体" w:hint="eastAsia"/>
                <w:sz w:val="24"/>
                <w:szCs w:val="24"/>
              </w:rPr>
            </w:pPr>
          </w:p>
        </w:tc>
        <w:tc>
          <w:tcPr>
            <w:tcW w:w="317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B242C90" w14:textId="078E4718" w:rsidR="006F26EF" w:rsidRDefault="006F26EF" w:rsidP="00AC08C1"/>
        </w:tc>
      </w:tr>
      <w:tr w:rsidR="00AC08C1" w14:paraId="0B432CCD"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C0391" w14:textId="5F3BF07F" w:rsidR="00AC08C1" w:rsidRDefault="00AC08C1">
            <w:pPr>
              <w:jc w:val="left"/>
            </w:pPr>
            <w:r>
              <w:rPr>
                <w:rFonts w:ascii="宋体" w:hAnsi="宋体" w:hint="eastAsia"/>
                <w:sz w:val="18"/>
                <w:szCs w:val="18"/>
              </w:rPr>
              <w:t>06 工程硕博士专项-中国稀土集团联合培养（仅限直博生）</w:t>
            </w:r>
          </w:p>
        </w:tc>
        <w:tc>
          <w:tcPr>
            <w:tcW w:w="7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06BC5" w14:textId="7D7A9C8F" w:rsidR="00AC08C1" w:rsidRDefault="00AC08C1">
            <w:pPr>
              <w:jc w:val="left"/>
            </w:pPr>
          </w:p>
        </w:tc>
      </w:tr>
      <w:tr w:rsidR="00AC08C1" w14:paraId="2CDDD158"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A6BD9" w14:textId="49AE3B7F" w:rsidR="00AC08C1" w:rsidRDefault="00AC08C1">
            <w:pPr>
              <w:jc w:val="left"/>
            </w:pPr>
            <w:r>
              <w:rPr>
                <w:rFonts w:ascii="宋体" w:hAnsi="宋体" w:hint="eastAsia"/>
                <w:sz w:val="18"/>
                <w:szCs w:val="18"/>
              </w:rPr>
              <w:t>07 工程硕博士专项-中国兵器集团联合培养（仅限直博生）</w:t>
            </w:r>
          </w:p>
        </w:tc>
        <w:tc>
          <w:tcPr>
            <w:tcW w:w="7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2A701" w14:textId="398ED44D" w:rsidR="00AC08C1" w:rsidRDefault="00AC08C1">
            <w:pPr>
              <w:jc w:val="left"/>
            </w:pPr>
          </w:p>
        </w:tc>
      </w:tr>
      <w:tr w:rsidR="00AC08C1" w14:paraId="5DF6A11D"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4D9BC" w14:textId="33CFDE3D" w:rsidR="00AC08C1" w:rsidRDefault="00AC08C1">
            <w:pPr>
              <w:jc w:val="left"/>
            </w:pPr>
            <w:r>
              <w:rPr>
                <w:rFonts w:ascii="宋体" w:hAnsi="宋体" w:hint="eastAsia"/>
                <w:sz w:val="18"/>
                <w:szCs w:val="18"/>
              </w:rPr>
              <w:t>08 工程硕博士专项-中石油集团联合培养（仅限直博生）</w:t>
            </w:r>
          </w:p>
        </w:tc>
        <w:tc>
          <w:tcPr>
            <w:tcW w:w="75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21F667" w14:textId="60291654" w:rsidR="00AC08C1" w:rsidRDefault="00AC08C1">
            <w:pPr>
              <w:jc w:val="left"/>
            </w:pPr>
          </w:p>
        </w:tc>
      </w:tr>
      <w:tr w:rsidR="00546498" w14:paraId="3DA99685" w14:textId="77777777" w:rsidTr="009477A9">
        <w:trPr>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FAB40" w14:textId="77777777" w:rsidR="00F02135" w:rsidRDefault="00000000">
            <w:pPr>
              <w:jc w:val="left"/>
            </w:pPr>
            <w:r>
              <w:rPr>
                <w:rFonts w:ascii="宋体" w:hAnsi="宋体" w:hint="eastAsia"/>
                <w:b/>
                <w:bCs/>
                <w:sz w:val="18"/>
                <w:szCs w:val="18"/>
              </w:rPr>
              <w:lastRenderedPageBreak/>
              <w:t>◆能源动力(085800)</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A9AEA8" w14:textId="77777777" w:rsidR="00F02135" w:rsidRDefault="00F02135"/>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E5F43" w14:textId="77777777" w:rsidR="00F02135" w:rsidRDefault="00F02135">
            <w:pPr>
              <w:jc w:val="left"/>
              <w:rPr>
                <w:rFonts w:eastAsia="Times New Roman"/>
                <w:sz w:val="20"/>
                <w:szCs w:val="20"/>
              </w:rPr>
            </w:pPr>
          </w:p>
        </w:tc>
        <w:tc>
          <w:tcPr>
            <w:tcW w:w="3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96D79" w14:textId="77777777" w:rsidR="00F02135" w:rsidRDefault="00F02135">
            <w:pPr>
              <w:jc w:val="left"/>
              <w:rPr>
                <w:rFonts w:eastAsia="Times New Roman"/>
                <w:sz w:val="20"/>
                <w:szCs w:val="20"/>
              </w:rPr>
            </w:pPr>
          </w:p>
        </w:tc>
      </w:tr>
      <w:tr w:rsidR="007D6030" w14:paraId="6A821E12" w14:textId="77777777" w:rsidTr="009477A9">
        <w:trPr>
          <w:trHeight w:val="1247"/>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B1620" w14:textId="77777777" w:rsidR="007D6030" w:rsidRDefault="007D6030">
            <w:pPr>
              <w:jc w:val="left"/>
              <w:rPr>
                <w:rFonts w:ascii="宋体" w:hAnsi="宋体" w:hint="eastAsia"/>
                <w:sz w:val="18"/>
                <w:szCs w:val="18"/>
              </w:rPr>
            </w:pPr>
            <w:r>
              <w:rPr>
                <w:rFonts w:ascii="宋体" w:hAnsi="宋体" w:hint="eastAsia"/>
                <w:sz w:val="18"/>
                <w:szCs w:val="18"/>
              </w:rPr>
              <w:t>01 综合能源系统</w:t>
            </w:r>
          </w:p>
          <w:p w14:paraId="2E0044CF" w14:textId="7D81F042" w:rsidR="007D6030" w:rsidRDefault="007D6030">
            <w:pPr>
              <w:jc w:val="left"/>
            </w:pPr>
            <w:r>
              <w:rPr>
                <w:rFonts w:ascii="宋体" w:hAnsi="宋体" w:hint="eastAsia"/>
                <w:sz w:val="18"/>
                <w:szCs w:val="18"/>
              </w:rPr>
              <w:t>（全日制）</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5C8088" w14:textId="77777777" w:rsidR="007D6030" w:rsidRDefault="007D6030">
            <w:pPr>
              <w:jc w:val="left"/>
            </w:pPr>
            <w:r>
              <w:rPr>
                <w:rFonts w:ascii="宋体" w:hAnsi="宋体" w:hint="eastAsia"/>
                <w:sz w:val="18"/>
                <w:szCs w:val="18"/>
              </w:rPr>
              <w:t xml:space="preserve">杨勇平 </w:t>
            </w:r>
          </w:p>
        </w:tc>
        <w:tc>
          <w:tcPr>
            <w:tcW w:w="198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06BBB841" w14:textId="77777777" w:rsidR="007D6030" w:rsidRDefault="007D6030">
            <w:pPr>
              <w:jc w:val="left"/>
            </w:pPr>
            <w:r>
              <w:rPr>
                <w:rFonts w:ascii="宋体" w:hAnsi="宋体" w:hint="eastAsia"/>
                <w:sz w:val="18"/>
                <w:szCs w:val="18"/>
              </w:rPr>
              <w:t>①1009面试英语考核</w:t>
            </w:r>
          </w:p>
          <w:p w14:paraId="6A9836BB" w14:textId="77777777" w:rsidR="007D6030" w:rsidRDefault="007D6030">
            <w:pPr>
              <w:jc w:val="left"/>
            </w:pPr>
            <w:r>
              <w:rPr>
                <w:rFonts w:ascii="宋体" w:hAnsi="宋体" w:hint="eastAsia"/>
                <w:sz w:val="18"/>
                <w:szCs w:val="18"/>
              </w:rPr>
              <w:t>②2007申请材料考核</w:t>
            </w:r>
          </w:p>
          <w:p w14:paraId="672193B8" w14:textId="0F295614" w:rsidR="007D6030" w:rsidRDefault="007D6030" w:rsidP="007D6030">
            <w:pPr>
              <w:jc w:val="left"/>
              <w:rPr>
                <w:rFonts w:ascii="宋体" w:hAnsi="宋体" w:cs="宋体" w:hint="eastAsia"/>
                <w:sz w:val="24"/>
                <w:szCs w:val="24"/>
              </w:rPr>
            </w:pPr>
            <w:r>
              <w:rPr>
                <w:rFonts w:ascii="宋体" w:hAnsi="宋体" w:hint="eastAsia"/>
                <w:sz w:val="18"/>
                <w:szCs w:val="18"/>
              </w:rPr>
              <w:t>③3003面试考核</w:t>
            </w:r>
          </w:p>
        </w:tc>
        <w:tc>
          <w:tcPr>
            <w:tcW w:w="317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1738F97B" w14:textId="25418D08" w:rsidR="007D6030" w:rsidRDefault="007D6030" w:rsidP="00AC08C1">
            <w:pPr>
              <w:rPr>
                <w:rFonts w:ascii="宋体" w:hAnsi="宋体" w:hint="eastAsia"/>
                <w:sz w:val="18"/>
                <w:szCs w:val="18"/>
              </w:rPr>
            </w:pPr>
            <w:r>
              <w:rPr>
                <w:rFonts w:ascii="宋体" w:hAnsi="宋体" w:hint="eastAsia"/>
                <w:sz w:val="18"/>
                <w:szCs w:val="18"/>
              </w:rPr>
              <w:t>1.同等学力考生须满足：① 修读过5门及以上与报考专业相关的硕士生主干课程（成绩合格，且须有书面学习成绩证明）；②以本人为主在公开刊物上发表过相当于硕士学位论文水平的学术论文或获授权发明专利。</w:t>
            </w:r>
          </w:p>
          <w:p w14:paraId="0E2CDF60" w14:textId="02732AAE" w:rsidR="007D6030" w:rsidRDefault="007D6030" w:rsidP="00AC08C1">
            <w:r>
              <w:rPr>
                <w:rFonts w:ascii="宋体" w:hAnsi="宋体" w:hint="eastAsia"/>
                <w:sz w:val="18"/>
                <w:szCs w:val="18"/>
              </w:rPr>
              <w:t>2.同等学力加试科目：高等工程热力学，现代测试技术，电厂热力设备三选二。</w:t>
            </w:r>
          </w:p>
        </w:tc>
      </w:tr>
      <w:tr w:rsidR="007D6030" w14:paraId="6AFFD3C4" w14:textId="77777777" w:rsidTr="009477A9">
        <w:trPr>
          <w:trHeight w:val="907"/>
          <w:jc w:val="center"/>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3BF63" w14:textId="77777777" w:rsidR="007D6030" w:rsidRDefault="007D6030">
            <w:pPr>
              <w:jc w:val="left"/>
              <w:rPr>
                <w:rFonts w:ascii="宋体" w:hAnsi="宋体" w:hint="eastAsia"/>
                <w:sz w:val="18"/>
                <w:szCs w:val="18"/>
              </w:rPr>
            </w:pPr>
            <w:r>
              <w:rPr>
                <w:rFonts w:ascii="宋体" w:hAnsi="宋体" w:hint="eastAsia"/>
                <w:sz w:val="18"/>
                <w:szCs w:val="18"/>
              </w:rPr>
              <w:t>02 综合能源系统</w:t>
            </w:r>
          </w:p>
          <w:p w14:paraId="1CC87B39" w14:textId="64044263" w:rsidR="007D6030" w:rsidRDefault="007D6030">
            <w:pPr>
              <w:jc w:val="left"/>
            </w:pPr>
            <w:r>
              <w:rPr>
                <w:rFonts w:ascii="宋体" w:hAnsi="宋体" w:hint="eastAsia"/>
                <w:sz w:val="18"/>
                <w:szCs w:val="18"/>
              </w:rPr>
              <w:t>（非全日制）</w:t>
            </w:r>
          </w:p>
        </w:tc>
        <w:tc>
          <w:tcPr>
            <w:tcW w:w="2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2BF5A6" w14:textId="77777777" w:rsidR="007D6030" w:rsidRDefault="007D6030">
            <w:pPr>
              <w:jc w:val="left"/>
            </w:pPr>
            <w:r>
              <w:rPr>
                <w:rFonts w:ascii="宋体" w:hAnsi="宋体" w:hint="eastAsia"/>
                <w:sz w:val="18"/>
                <w:szCs w:val="18"/>
              </w:rPr>
              <w:t xml:space="preserve">杨勇平 </w:t>
            </w:r>
          </w:p>
        </w:tc>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3AB81" w14:textId="394BB5E3" w:rsidR="007D6030" w:rsidRDefault="007D6030" w:rsidP="00546498">
            <w:pPr>
              <w:jc w:val="left"/>
              <w:rPr>
                <w:rFonts w:ascii="宋体" w:hAnsi="宋体" w:cs="宋体" w:hint="eastAsia"/>
                <w:sz w:val="24"/>
                <w:szCs w:val="24"/>
              </w:rPr>
            </w:pPr>
          </w:p>
        </w:tc>
        <w:tc>
          <w:tcPr>
            <w:tcW w:w="317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8D769BA" w14:textId="7FC793DC" w:rsidR="007D6030" w:rsidRDefault="007D6030" w:rsidP="00AC08C1"/>
        </w:tc>
      </w:tr>
    </w:tbl>
    <w:p w14:paraId="3FC74A28" w14:textId="77777777" w:rsidR="004A1F40" w:rsidRDefault="004A1F40" w:rsidP="005D029D"/>
    <w:sectPr w:rsidR="004A1F40" w:rsidSect="00F8321E">
      <w:pgSz w:w="11906" w:h="16838" w:code="9"/>
      <w:pgMar w:top="1440" w:right="1800" w:bottom="1440" w:left="180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9D"/>
    <w:rsid w:val="00042E5A"/>
    <w:rsid w:val="00044B89"/>
    <w:rsid w:val="00044E3A"/>
    <w:rsid w:val="00064B28"/>
    <w:rsid w:val="00080D43"/>
    <w:rsid w:val="000B1811"/>
    <w:rsid w:val="000C6A31"/>
    <w:rsid w:val="000D542B"/>
    <w:rsid w:val="000F73F7"/>
    <w:rsid w:val="00134ABC"/>
    <w:rsid w:val="001B36F7"/>
    <w:rsid w:val="001C26CC"/>
    <w:rsid w:val="001C2838"/>
    <w:rsid w:val="001E45EA"/>
    <w:rsid w:val="001F6C12"/>
    <w:rsid w:val="00225213"/>
    <w:rsid w:val="00230A9E"/>
    <w:rsid w:val="00270354"/>
    <w:rsid w:val="00274E1C"/>
    <w:rsid w:val="00284D40"/>
    <w:rsid w:val="00292F1A"/>
    <w:rsid w:val="002C7F63"/>
    <w:rsid w:val="002F2D4C"/>
    <w:rsid w:val="0034138A"/>
    <w:rsid w:val="003719FC"/>
    <w:rsid w:val="00373167"/>
    <w:rsid w:val="00377184"/>
    <w:rsid w:val="003E39EE"/>
    <w:rsid w:val="00411137"/>
    <w:rsid w:val="0041505B"/>
    <w:rsid w:val="00434976"/>
    <w:rsid w:val="00450910"/>
    <w:rsid w:val="004629D2"/>
    <w:rsid w:val="004968BD"/>
    <w:rsid w:val="004A1F40"/>
    <w:rsid w:val="004C2E9E"/>
    <w:rsid w:val="004D20D5"/>
    <w:rsid w:val="005170D0"/>
    <w:rsid w:val="005176FF"/>
    <w:rsid w:val="005328F3"/>
    <w:rsid w:val="00543DAD"/>
    <w:rsid w:val="00546498"/>
    <w:rsid w:val="00585C28"/>
    <w:rsid w:val="00586170"/>
    <w:rsid w:val="00586F83"/>
    <w:rsid w:val="00594602"/>
    <w:rsid w:val="005D029D"/>
    <w:rsid w:val="005D0313"/>
    <w:rsid w:val="005F7A4B"/>
    <w:rsid w:val="00601F7D"/>
    <w:rsid w:val="00604938"/>
    <w:rsid w:val="0060614C"/>
    <w:rsid w:val="00641698"/>
    <w:rsid w:val="00650282"/>
    <w:rsid w:val="006623A3"/>
    <w:rsid w:val="00681578"/>
    <w:rsid w:val="006B5AD2"/>
    <w:rsid w:val="006B6457"/>
    <w:rsid w:val="006F26EF"/>
    <w:rsid w:val="00705F7A"/>
    <w:rsid w:val="00724515"/>
    <w:rsid w:val="00731560"/>
    <w:rsid w:val="00746282"/>
    <w:rsid w:val="00746F25"/>
    <w:rsid w:val="00750BD8"/>
    <w:rsid w:val="0075391E"/>
    <w:rsid w:val="007573D6"/>
    <w:rsid w:val="00784441"/>
    <w:rsid w:val="007A5BE3"/>
    <w:rsid w:val="007B501A"/>
    <w:rsid w:val="007C73A1"/>
    <w:rsid w:val="007D6030"/>
    <w:rsid w:val="007F6F50"/>
    <w:rsid w:val="008252E1"/>
    <w:rsid w:val="00836401"/>
    <w:rsid w:val="00840C93"/>
    <w:rsid w:val="00864829"/>
    <w:rsid w:val="008C6100"/>
    <w:rsid w:val="008C61B6"/>
    <w:rsid w:val="008E11BE"/>
    <w:rsid w:val="008E5DFC"/>
    <w:rsid w:val="008E76F4"/>
    <w:rsid w:val="008F3678"/>
    <w:rsid w:val="008F664D"/>
    <w:rsid w:val="008F6C54"/>
    <w:rsid w:val="0090677E"/>
    <w:rsid w:val="0091327E"/>
    <w:rsid w:val="00914491"/>
    <w:rsid w:val="00923026"/>
    <w:rsid w:val="0094380F"/>
    <w:rsid w:val="009477A9"/>
    <w:rsid w:val="009708A8"/>
    <w:rsid w:val="009A0E02"/>
    <w:rsid w:val="009A431D"/>
    <w:rsid w:val="009A72DF"/>
    <w:rsid w:val="009D701C"/>
    <w:rsid w:val="009D7117"/>
    <w:rsid w:val="009F1E23"/>
    <w:rsid w:val="009F6462"/>
    <w:rsid w:val="00A1169D"/>
    <w:rsid w:val="00A13628"/>
    <w:rsid w:val="00A141E9"/>
    <w:rsid w:val="00A156CB"/>
    <w:rsid w:val="00A324D8"/>
    <w:rsid w:val="00A63E31"/>
    <w:rsid w:val="00A84BC2"/>
    <w:rsid w:val="00AA4B66"/>
    <w:rsid w:val="00AC08C1"/>
    <w:rsid w:val="00AE390E"/>
    <w:rsid w:val="00AF537D"/>
    <w:rsid w:val="00B0254B"/>
    <w:rsid w:val="00B21E05"/>
    <w:rsid w:val="00B23AD8"/>
    <w:rsid w:val="00B460D3"/>
    <w:rsid w:val="00B82C09"/>
    <w:rsid w:val="00BA3439"/>
    <w:rsid w:val="00BA49BC"/>
    <w:rsid w:val="00BB078E"/>
    <w:rsid w:val="00C03A0B"/>
    <w:rsid w:val="00C1164F"/>
    <w:rsid w:val="00C21B8E"/>
    <w:rsid w:val="00C33AE4"/>
    <w:rsid w:val="00C72743"/>
    <w:rsid w:val="00C80BE1"/>
    <w:rsid w:val="00CA519C"/>
    <w:rsid w:val="00CB6371"/>
    <w:rsid w:val="00CD6AA3"/>
    <w:rsid w:val="00D0524F"/>
    <w:rsid w:val="00D416A1"/>
    <w:rsid w:val="00D44855"/>
    <w:rsid w:val="00D47B0C"/>
    <w:rsid w:val="00D73908"/>
    <w:rsid w:val="00D96ADB"/>
    <w:rsid w:val="00DA3F22"/>
    <w:rsid w:val="00DA6186"/>
    <w:rsid w:val="00DC79ED"/>
    <w:rsid w:val="00DD31BA"/>
    <w:rsid w:val="00DD7A9D"/>
    <w:rsid w:val="00E23C22"/>
    <w:rsid w:val="00E270EE"/>
    <w:rsid w:val="00E75F66"/>
    <w:rsid w:val="00ED4CC0"/>
    <w:rsid w:val="00EE0243"/>
    <w:rsid w:val="00EE24C6"/>
    <w:rsid w:val="00EE2603"/>
    <w:rsid w:val="00EF505F"/>
    <w:rsid w:val="00F00107"/>
    <w:rsid w:val="00F02135"/>
    <w:rsid w:val="00F13DC9"/>
    <w:rsid w:val="00F24AC0"/>
    <w:rsid w:val="00F53070"/>
    <w:rsid w:val="00F54068"/>
    <w:rsid w:val="00F622FA"/>
    <w:rsid w:val="00F758B4"/>
    <w:rsid w:val="00F8321E"/>
    <w:rsid w:val="00F9273F"/>
    <w:rsid w:val="00FA23F6"/>
    <w:rsid w:val="00FB48F7"/>
    <w:rsid w:val="00FB5092"/>
    <w:rsid w:val="00FE0D20"/>
    <w:rsid w:val="00FE313E"/>
    <w:rsid w:val="00FF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AE1F3"/>
  <w15:chartTrackingRefBased/>
  <w15:docId w15:val="{967DE3A5-3416-403C-8882-7F41E98F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宋体"/>
      <w:sz w:val="21"/>
      <w:szCs w:val="21"/>
    </w:rPr>
  </w:style>
  <w:style w:type="paragraph" w:styleId="1">
    <w:name w:val="heading 1"/>
    <w:basedOn w:val="a"/>
    <w:next w:val="a"/>
    <w:link w:val="10"/>
    <w:uiPriority w:val="9"/>
    <w:qFormat/>
    <w:rsid w:val="00FE0D20"/>
    <w:pPr>
      <w:keepNext/>
      <w:keepLines/>
      <w:spacing w:after="120" w:line="480" w:lineRule="exact"/>
      <w:jc w:val="center"/>
      <w:outlineLvl w:val="0"/>
    </w:pPr>
    <w:rPr>
      <w:rFonts w:eastAsia="黑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jc w:val="left"/>
    </w:pPr>
    <w:rPr>
      <w:rFonts w:ascii="宋体" w:hAnsi="宋体" w:cs="宋体"/>
      <w:sz w:val="24"/>
      <w:szCs w:val="24"/>
    </w:rPr>
  </w:style>
  <w:style w:type="paragraph" w:customStyle="1" w:styleId="customtitle1">
    <w:name w:val="customtitle1"/>
    <w:basedOn w:val="a"/>
    <w:pPr>
      <w:pageBreakBefore/>
      <w:jc w:val="center"/>
    </w:pPr>
    <w:rPr>
      <w:rFonts w:ascii="黑体" w:eastAsia="黑体" w:hAnsi="黑体" w:cs="宋体"/>
      <w:sz w:val="32"/>
      <w:szCs w:val="32"/>
    </w:rPr>
  </w:style>
  <w:style w:type="paragraph" w:customStyle="1" w:styleId="customtitle2">
    <w:name w:val="customtitle2"/>
    <w:basedOn w:val="a"/>
    <w:pPr>
      <w:jc w:val="left"/>
    </w:pPr>
    <w:rPr>
      <w:rFonts w:ascii="宋体" w:hAnsi="宋体" w:cs="宋体"/>
      <w:b/>
      <w:bCs/>
      <w:sz w:val="20"/>
      <w:szCs w:val="20"/>
    </w:rPr>
  </w:style>
  <w:style w:type="table" w:customStyle="1" w:styleId="a3">
    <w:name w:val="宋体"/>
    <w:semiHidden/>
    <w:tblPr>
      <w:tblCellMar>
        <w:top w:w="0" w:type="dxa"/>
        <w:left w:w="108" w:type="dxa"/>
        <w:bottom w:w="0" w:type="dxa"/>
        <w:right w:w="108" w:type="dxa"/>
      </w:tblCellMar>
    </w:tblPr>
  </w:style>
  <w:style w:type="paragraph" w:styleId="a4">
    <w:name w:val="Title"/>
    <w:basedOn w:val="a"/>
    <w:next w:val="a"/>
    <w:link w:val="a5"/>
    <w:uiPriority w:val="10"/>
    <w:qFormat/>
    <w:rsid w:val="00FE0D20"/>
    <w:pPr>
      <w:spacing w:after="240" w:line="560" w:lineRule="exact"/>
      <w:jc w:val="center"/>
      <w:outlineLvl w:val="0"/>
    </w:pPr>
    <w:rPr>
      <w:rFonts w:eastAsia="方正小标宋简体" w:cstheme="majorBidi"/>
      <w:bCs/>
      <w:sz w:val="32"/>
      <w:szCs w:val="32"/>
    </w:rPr>
  </w:style>
  <w:style w:type="character" w:customStyle="1" w:styleId="a5">
    <w:name w:val="标题 字符"/>
    <w:basedOn w:val="a0"/>
    <w:link w:val="a4"/>
    <w:uiPriority w:val="10"/>
    <w:rsid w:val="00FE0D20"/>
    <w:rPr>
      <w:rFonts w:eastAsia="方正小标宋简体" w:cstheme="majorBidi"/>
      <w:bCs/>
      <w:sz w:val="32"/>
      <w:szCs w:val="32"/>
    </w:rPr>
  </w:style>
  <w:style w:type="character" w:customStyle="1" w:styleId="10">
    <w:name w:val="标题 1 字符"/>
    <w:basedOn w:val="a0"/>
    <w:link w:val="1"/>
    <w:uiPriority w:val="9"/>
    <w:rsid w:val="00FE0D20"/>
    <w:rPr>
      <w:rFonts w:eastAsia="黑体"/>
      <w:bCs/>
      <w:kern w:val="44"/>
      <w:sz w:val="28"/>
      <w:szCs w:val="44"/>
    </w:rPr>
  </w:style>
  <w:style w:type="character" w:customStyle="1" w:styleId="fontstyle01">
    <w:name w:val="fontstyle01"/>
    <w:basedOn w:val="a0"/>
    <w:rsid w:val="002C7F63"/>
    <w:rPr>
      <w:rFonts w:ascii="宋体" w:eastAsia="宋体" w:hAnsi="宋体"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86">
      <w:marLeft w:val="0"/>
      <w:marRight w:val="0"/>
      <w:marTop w:val="0"/>
      <w:marBottom w:val="0"/>
      <w:divBdr>
        <w:top w:val="none" w:sz="0" w:space="0" w:color="auto"/>
        <w:left w:val="none" w:sz="0" w:space="0" w:color="auto"/>
        <w:bottom w:val="none" w:sz="0" w:space="0" w:color="auto"/>
        <w:right w:val="none" w:sz="0" w:space="0" w:color="auto"/>
      </w:divBdr>
    </w:div>
    <w:div w:id="14428235">
      <w:marLeft w:val="0"/>
      <w:marRight w:val="0"/>
      <w:marTop w:val="0"/>
      <w:marBottom w:val="0"/>
      <w:divBdr>
        <w:top w:val="none" w:sz="0" w:space="0" w:color="auto"/>
        <w:left w:val="none" w:sz="0" w:space="0" w:color="auto"/>
        <w:bottom w:val="none" w:sz="0" w:space="0" w:color="auto"/>
        <w:right w:val="none" w:sz="0" w:space="0" w:color="auto"/>
      </w:divBdr>
    </w:div>
    <w:div w:id="48654772">
      <w:marLeft w:val="0"/>
      <w:marRight w:val="0"/>
      <w:marTop w:val="0"/>
      <w:marBottom w:val="0"/>
      <w:divBdr>
        <w:top w:val="none" w:sz="0" w:space="0" w:color="auto"/>
        <w:left w:val="none" w:sz="0" w:space="0" w:color="auto"/>
        <w:bottom w:val="none" w:sz="0" w:space="0" w:color="auto"/>
        <w:right w:val="none" w:sz="0" w:space="0" w:color="auto"/>
      </w:divBdr>
    </w:div>
    <w:div w:id="83689967">
      <w:marLeft w:val="0"/>
      <w:marRight w:val="0"/>
      <w:marTop w:val="0"/>
      <w:marBottom w:val="0"/>
      <w:divBdr>
        <w:top w:val="none" w:sz="0" w:space="0" w:color="auto"/>
        <w:left w:val="none" w:sz="0" w:space="0" w:color="auto"/>
        <w:bottom w:val="none" w:sz="0" w:space="0" w:color="auto"/>
        <w:right w:val="none" w:sz="0" w:space="0" w:color="auto"/>
      </w:divBdr>
    </w:div>
    <w:div w:id="90056734">
      <w:marLeft w:val="0"/>
      <w:marRight w:val="0"/>
      <w:marTop w:val="0"/>
      <w:marBottom w:val="0"/>
      <w:divBdr>
        <w:top w:val="none" w:sz="0" w:space="0" w:color="auto"/>
        <w:left w:val="none" w:sz="0" w:space="0" w:color="auto"/>
        <w:bottom w:val="none" w:sz="0" w:space="0" w:color="auto"/>
        <w:right w:val="none" w:sz="0" w:space="0" w:color="auto"/>
      </w:divBdr>
    </w:div>
    <w:div w:id="168835444">
      <w:marLeft w:val="0"/>
      <w:marRight w:val="0"/>
      <w:marTop w:val="0"/>
      <w:marBottom w:val="0"/>
      <w:divBdr>
        <w:top w:val="none" w:sz="0" w:space="0" w:color="auto"/>
        <w:left w:val="none" w:sz="0" w:space="0" w:color="auto"/>
        <w:bottom w:val="none" w:sz="0" w:space="0" w:color="auto"/>
        <w:right w:val="none" w:sz="0" w:space="0" w:color="auto"/>
      </w:divBdr>
    </w:div>
    <w:div w:id="203903882">
      <w:marLeft w:val="0"/>
      <w:marRight w:val="0"/>
      <w:marTop w:val="0"/>
      <w:marBottom w:val="0"/>
      <w:divBdr>
        <w:top w:val="none" w:sz="0" w:space="0" w:color="auto"/>
        <w:left w:val="none" w:sz="0" w:space="0" w:color="auto"/>
        <w:bottom w:val="none" w:sz="0" w:space="0" w:color="auto"/>
        <w:right w:val="none" w:sz="0" w:space="0" w:color="auto"/>
      </w:divBdr>
    </w:div>
    <w:div w:id="252248224">
      <w:marLeft w:val="0"/>
      <w:marRight w:val="0"/>
      <w:marTop w:val="0"/>
      <w:marBottom w:val="0"/>
      <w:divBdr>
        <w:top w:val="none" w:sz="0" w:space="0" w:color="auto"/>
        <w:left w:val="none" w:sz="0" w:space="0" w:color="auto"/>
        <w:bottom w:val="none" w:sz="0" w:space="0" w:color="auto"/>
        <w:right w:val="none" w:sz="0" w:space="0" w:color="auto"/>
      </w:divBdr>
    </w:div>
    <w:div w:id="327099896">
      <w:marLeft w:val="0"/>
      <w:marRight w:val="0"/>
      <w:marTop w:val="0"/>
      <w:marBottom w:val="0"/>
      <w:divBdr>
        <w:top w:val="none" w:sz="0" w:space="0" w:color="auto"/>
        <w:left w:val="none" w:sz="0" w:space="0" w:color="auto"/>
        <w:bottom w:val="none" w:sz="0" w:space="0" w:color="auto"/>
        <w:right w:val="none" w:sz="0" w:space="0" w:color="auto"/>
      </w:divBdr>
    </w:div>
    <w:div w:id="385833583">
      <w:marLeft w:val="0"/>
      <w:marRight w:val="0"/>
      <w:marTop w:val="0"/>
      <w:marBottom w:val="0"/>
      <w:divBdr>
        <w:top w:val="none" w:sz="0" w:space="0" w:color="auto"/>
        <w:left w:val="none" w:sz="0" w:space="0" w:color="auto"/>
        <w:bottom w:val="none" w:sz="0" w:space="0" w:color="auto"/>
        <w:right w:val="none" w:sz="0" w:space="0" w:color="auto"/>
      </w:divBdr>
    </w:div>
    <w:div w:id="415131516">
      <w:marLeft w:val="0"/>
      <w:marRight w:val="0"/>
      <w:marTop w:val="0"/>
      <w:marBottom w:val="0"/>
      <w:divBdr>
        <w:top w:val="none" w:sz="0" w:space="0" w:color="auto"/>
        <w:left w:val="none" w:sz="0" w:space="0" w:color="auto"/>
        <w:bottom w:val="none" w:sz="0" w:space="0" w:color="auto"/>
        <w:right w:val="none" w:sz="0" w:space="0" w:color="auto"/>
      </w:divBdr>
    </w:div>
    <w:div w:id="515389985">
      <w:marLeft w:val="0"/>
      <w:marRight w:val="0"/>
      <w:marTop w:val="0"/>
      <w:marBottom w:val="0"/>
      <w:divBdr>
        <w:top w:val="none" w:sz="0" w:space="0" w:color="auto"/>
        <w:left w:val="none" w:sz="0" w:space="0" w:color="auto"/>
        <w:bottom w:val="none" w:sz="0" w:space="0" w:color="auto"/>
        <w:right w:val="none" w:sz="0" w:space="0" w:color="auto"/>
      </w:divBdr>
    </w:div>
    <w:div w:id="543491130">
      <w:marLeft w:val="0"/>
      <w:marRight w:val="0"/>
      <w:marTop w:val="0"/>
      <w:marBottom w:val="0"/>
      <w:divBdr>
        <w:top w:val="none" w:sz="0" w:space="0" w:color="auto"/>
        <w:left w:val="none" w:sz="0" w:space="0" w:color="auto"/>
        <w:bottom w:val="none" w:sz="0" w:space="0" w:color="auto"/>
        <w:right w:val="none" w:sz="0" w:space="0" w:color="auto"/>
      </w:divBdr>
    </w:div>
    <w:div w:id="685329590">
      <w:marLeft w:val="0"/>
      <w:marRight w:val="0"/>
      <w:marTop w:val="0"/>
      <w:marBottom w:val="0"/>
      <w:divBdr>
        <w:top w:val="none" w:sz="0" w:space="0" w:color="auto"/>
        <w:left w:val="none" w:sz="0" w:space="0" w:color="auto"/>
        <w:bottom w:val="none" w:sz="0" w:space="0" w:color="auto"/>
        <w:right w:val="none" w:sz="0" w:space="0" w:color="auto"/>
      </w:divBdr>
    </w:div>
    <w:div w:id="743338975">
      <w:marLeft w:val="0"/>
      <w:marRight w:val="0"/>
      <w:marTop w:val="0"/>
      <w:marBottom w:val="0"/>
      <w:divBdr>
        <w:top w:val="none" w:sz="0" w:space="0" w:color="auto"/>
        <w:left w:val="none" w:sz="0" w:space="0" w:color="auto"/>
        <w:bottom w:val="none" w:sz="0" w:space="0" w:color="auto"/>
        <w:right w:val="none" w:sz="0" w:space="0" w:color="auto"/>
      </w:divBdr>
    </w:div>
    <w:div w:id="779227576">
      <w:marLeft w:val="0"/>
      <w:marRight w:val="0"/>
      <w:marTop w:val="0"/>
      <w:marBottom w:val="0"/>
      <w:divBdr>
        <w:top w:val="none" w:sz="0" w:space="0" w:color="auto"/>
        <w:left w:val="none" w:sz="0" w:space="0" w:color="auto"/>
        <w:bottom w:val="none" w:sz="0" w:space="0" w:color="auto"/>
        <w:right w:val="none" w:sz="0" w:space="0" w:color="auto"/>
      </w:divBdr>
    </w:div>
    <w:div w:id="833183362">
      <w:marLeft w:val="0"/>
      <w:marRight w:val="0"/>
      <w:marTop w:val="0"/>
      <w:marBottom w:val="0"/>
      <w:divBdr>
        <w:top w:val="none" w:sz="0" w:space="0" w:color="auto"/>
        <w:left w:val="none" w:sz="0" w:space="0" w:color="auto"/>
        <w:bottom w:val="none" w:sz="0" w:space="0" w:color="auto"/>
        <w:right w:val="none" w:sz="0" w:space="0" w:color="auto"/>
      </w:divBdr>
    </w:div>
    <w:div w:id="935745069">
      <w:marLeft w:val="0"/>
      <w:marRight w:val="0"/>
      <w:marTop w:val="0"/>
      <w:marBottom w:val="0"/>
      <w:divBdr>
        <w:top w:val="none" w:sz="0" w:space="0" w:color="auto"/>
        <w:left w:val="none" w:sz="0" w:space="0" w:color="auto"/>
        <w:bottom w:val="none" w:sz="0" w:space="0" w:color="auto"/>
        <w:right w:val="none" w:sz="0" w:space="0" w:color="auto"/>
      </w:divBdr>
    </w:div>
    <w:div w:id="938148439">
      <w:marLeft w:val="0"/>
      <w:marRight w:val="0"/>
      <w:marTop w:val="0"/>
      <w:marBottom w:val="0"/>
      <w:divBdr>
        <w:top w:val="none" w:sz="0" w:space="0" w:color="auto"/>
        <w:left w:val="none" w:sz="0" w:space="0" w:color="auto"/>
        <w:bottom w:val="none" w:sz="0" w:space="0" w:color="auto"/>
        <w:right w:val="none" w:sz="0" w:space="0" w:color="auto"/>
      </w:divBdr>
    </w:div>
    <w:div w:id="1212962650">
      <w:marLeft w:val="0"/>
      <w:marRight w:val="0"/>
      <w:marTop w:val="0"/>
      <w:marBottom w:val="0"/>
      <w:divBdr>
        <w:top w:val="none" w:sz="0" w:space="0" w:color="auto"/>
        <w:left w:val="none" w:sz="0" w:space="0" w:color="auto"/>
        <w:bottom w:val="none" w:sz="0" w:space="0" w:color="auto"/>
        <w:right w:val="none" w:sz="0" w:space="0" w:color="auto"/>
      </w:divBdr>
    </w:div>
    <w:div w:id="1283422749">
      <w:marLeft w:val="0"/>
      <w:marRight w:val="0"/>
      <w:marTop w:val="0"/>
      <w:marBottom w:val="0"/>
      <w:divBdr>
        <w:top w:val="none" w:sz="0" w:space="0" w:color="auto"/>
        <w:left w:val="none" w:sz="0" w:space="0" w:color="auto"/>
        <w:bottom w:val="none" w:sz="0" w:space="0" w:color="auto"/>
        <w:right w:val="none" w:sz="0" w:space="0" w:color="auto"/>
      </w:divBdr>
    </w:div>
    <w:div w:id="1366517631">
      <w:marLeft w:val="0"/>
      <w:marRight w:val="0"/>
      <w:marTop w:val="0"/>
      <w:marBottom w:val="0"/>
      <w:divBdr>
        <w:top w:val="none" w:sz="0" w:space="0" w:color="auto"/>
        <w:left w:val="none" w:sz="0" w:space="0" w:color="auto"/>
        <w:bottom w:val="none" w:sz="0" w:space="0" w:color="auto"/>
        <w:right w:val="none" w:sz="0" w:space="0" w:color="auto"/>
      </w:divBdr>
    </w:div>
    <w:div w:id="1552768540">
      <w:marLeft w:val="0"/>
      <w:marRight w:val="0"/>
      <w:marTop w:val="0"/>
      <w:marBottom w:val="0"/>
      <w:divBdr>
        <w:top w:val="none" w:sz="0" w:space="0" w:color="auto"/>
        <w:left w:val="none" w:sz="0" w:space="0" w:color="auto"/>
        <w:bottom w:val="none" w:sz="0" w:space="0" w:color="auto"/>
        <w:right w:val="none" w:sz="0" w:space="0" w:color="auto"/>
      </w:divBdr>
    </w:div>
    <w:div w:id="1586190282">
      <w:marLeft w:val="0"/>
      <w:marRight w:val="0"/>
      <w:marTop w:val="0"/>
      <w:marBottom w:val="0"/>
      <w:divBdr>
        <w:top w:val="none" w:sz="0" w:space="0" w:color="auto"/>
        <w:left w:val="none" w:sz="0" w:space="0" w:color="auto"/>
        <w:bottom w:val="none" w:sz="0" w:space="0" w:color="auto"/>
        <w:right w:val="none" w:sz="0" w:space="0" w:color="auto"/>
      </w:divBdr>
    </w:div>
    <w:div w:id="1652172791">
      <w:marLeft w:val="0"/>
      <w:marRight w:val="0"/>
      <w:marTop w:val="0"/>
      <w:marBottom w:val="0"/>
      <w:divBdr>
        <w:top w:val="none" w:sz="0" w:space="0" w:color="auto"/>
        <w:left w:val="none" w:sz="0" w:space="0" w:color="auto"/>
        <w:bottom w:val="none" w:sz="0" w:space="0" w:color="auto"/>
        <w:right w:val="none" w:sz="0" w:space="0" w:color="auto"/>
      </w:divBdr>
    </w:div>
    <w:div w:id="1657610900">
      <w:marLeft w:val="0"/>
      <w:marRight w:val="0"/>
      <w:marTop w:val="0"/>
      <w:marBottom w:val="0"/>
      <w:divBdr>
        <w:top w:val="none" w:sz="0" w:space="0" w:color="auto"/>
        <w:left w:val="none" w:sz="0" w:space="0" w:color="auto"/>
        <w:bottom w:val="none" w:sz="0" w:space="0" w:color="auto"/>
        <w:right w:val="none" w:sz="0" w:space="0" w:color="auto"/>
      </w:divBdr>
    </w:div>
    <w:div w:id="1768574460">
      <w:marLeft w:val="0"/>
      <w:marRight w:val="0"/>
      <w:marTop w:val="0"/>
      <w:marBottom w:val="0"/>
      <w:divBdr>
        <w:top w:val="none" w:sz="0" w:space="0" w:color="auto"/>
        <w:left w:val="none" w:sz="0" w:space="0" w:color="auto"/>
        <w:bottom w:val="none" w:sz="0" w:space="0" w:color="auto"/>
        <w:right w:val="none" w:sz="0" w:space="0" w:color="auto"/>
      </w:divBdr>
    </w:div>
    <w:div w:id="1835140681">
      <w:marLeft w:val="0"/>
      <w:marRight w:val="0"/>
      <w:marTop w:val="0"/>
      <w:marBottom w:val="0"/>
      <w:divBdr>
        <w:top w:val="none" w:sz="0" w:space="0" w:color="auto"/>
        <w:left w:val="none" w:sz="0" w:space="0" w:color="auto"/>
        <w:bottom w:val="none" w:sz="0" w:space="0" w:color="auto"/>
        <w:right w:val="none" w:sz="0" w:space="0" w:color="auto"/>
      </w:divBdr>
    </w:div>
    <w:div w:id="1946842919">
      <w:marLeft w:val="0"/>
      <w:marRight w:val="0"/>
      <w:marTop w:val="0"/>
      <w:marBottom w:val="0"/>
      <w:divBdr>
        <w:top w:val="none" w:sz="0" w:space="0" w:color="auto"/>
        <w:left w:val="none" w:sz="0" w:space="0" w:color="auto"/>
        <w:bottom w:val="none" w:sz="0" w:space="0" w:color="auto"/>
        <w:right w:val="none" w:sz="0" w:space="0" w:color="auto"/>
      </w:divBdr>
    </w:div>
    <w:div w:id="2083485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Pages>
  <Words>950</Words>
  <Characters>1047</Characters>
  <Application>Microsoft Office Word</Application>
  <DocSecurity>0</DocSecurity>
  <Lines>149</Lines>
  <Paragraphs>153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招生目录</dc:title>
  <dc:subject/>
  <dc:creator>于成</dc:creator>
  <cp:keywords/>
  <dc:description/>
  <cp:lastModifiedBy>于成</cp:lastModifiedBy>
  <cp:revision>95</cp:revision>
  <cp:lastPrinted>2025-10-28T09:02:00Z</cp:lastPrinted>
  <dcterms:created xsi:type="dcterms:W3CDTF">2025-10-20T06:17:00Z</dcterms:created>
  <dcterms:modified xsi:type="dcterms:W3CDTF">2025-11-04T09:18:00Z</dcterms:modified>
</cp:coreProperties>
</file>