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184E" w14:textId="77777777" w:rsidR="00586309" w:rsidRPr="000C44A0" w:rsidRDefault="00586309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01</w:t>
      </w:r>
      <w:r w:rsidRPr="000C44A0">
        <w:rPr>
          <w:rFonts w:ascii="楷体" w:eastAsia="楷体" w:hAnsi="楷体"/>
          <w:b/>
          <w:bCs w:val="0"/>
          <w:sz w:val="24"/>
          <w:szCs w:val="24"/>
        </w:rPr>
        <w:t>1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数学与统计学院硕士研究生招生考试参考书目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86309" w:rsidRPr="003B7CDC" w14:paraId="0F9DA44E" w14:textId="77777777" w:rsidTr="00B33CAA">
        <w:trPr>
          <w:trHeight w:val="7180"/>
          <w:jc w:val="center"/>
        </w:trPr>
        <w:tc>
          <w:tcPr>
            <w:tcW w:w="8296" w:type="dxa"/>
          </w:tcPr>
          <w:p w14:paraId="2E5A41F4" w14:textId="42EEBDD1" w:rsidR="00586309" w:rsidRPr="0038702A" w:rsidRDefault="00586309" w:rsidP="000052B9">
            <w:pPr>
              <w:ind w:left="1626" w:hangingChars="900" w:hanging="1626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数学分析</w:t>
            </w:r>
            <w:r w:rsidRPr="0038702A">
              <w:rPr>
                <w:spacing w:val="4"/>
                <w:sz w:val="18"/>
                <w:szCs w:val="18"/>
              </w:rPr>
              <w:t xml:space="preserve">    </w:t>
            </w:r>
            <w:r w:rsidR="000052B9">
              <w:rPr>
                <w:spacing w:val="4"/>
                <w:sz w:val="18"/>
                <w:szCs w:val="18"/>
              </w:rPr>
              <w:t xml:space="preserve">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693EBC">
              <w:rPr>
                <w:rFonts w:hint="eastAsia"/>
                <w:sz w:val="18"/>
                <w:szCs w:val="18"/>
              </w:rPr>
              <w:t>《数学分析</w:t>
            </w:r>
            <w:r w:rsidRPr="00693EBC">
              <w:rPr>
                <w:rFonts w:hint="eastAsia"/>
                <w:sz w:val="18"/>
                <w:szCs w:val="18"/>
              </w:rPr>
              <w:t>(</w:t>
            </w:r>
            <w:r w:rsidRPr="00693EBC">
              <w:rPr>
                <w:rFonts w:hint="eastAsia"/>
                <w:sz w:val="18"/>
                <w:szCs w:val="18"/>
              </w:rPr>
              <w:t>第四版</w:t>
            </w:r>
            <w:r w:rsidRPr="00693EBC">
              <w:rPr>
                <w:rFonts w:hint="eastAsia"/>
                <w:sz w:val="18"/>
                <w:szCs w:val="18"/>
              </w:rPr>
              <w:t>)</w:t>
            </w:r>
            <w:r w:rsidRPr="00693EBC">
              <w:rPr>
                <w:rFonts w:hint="eastAsia"/>
                <w:sz w:val="18"/>
                <w:szCs w:val="18"/>
              </w:rPr>
              <w:t>》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r w:rsidRPr="00693EBC">
              <w:rPr>
                <w:rFonts w:hint="eastAsia"/>
                <w:sz w:val="18"/>
                <w:szCs w:val="18"/>
              </w:rPr>
              <w:t>复旦大学数学系</w:t>
            </w:r>
            <w:r w:rsidR="000052B9">
              <w:rPr>
                <w:rFonts w:hint="eastAsia"/>
                <w:sz w:val="18"/>
                <w:szCs w:val="18"/>
              </w:rPr>
              <w:t xml:space="preserve"> </w:t>
            </w:r>
            <w:r w:rsidRPr="00693EBC">
              <w:rPr>
                <w:rFonts w:hint="eastAsia"/>
                <w:sz w:val="18"/>
                <w:szCs w:val="18"/>
              </w:rPr>
              <w:t>上册</w:t>
            </w:r>
            <w:r w:rsidRPr="00693EBC">
              <w:rPr>
                <w:rFonts w:hint="eastAsia"/>
                <w:sz w:val="18"/>
                <w:szCs w:val="18"/>
              </w:rPr>
              <w:t>+</w:t>
            </w:r>
            <w:r w:rsidRPr="00693EBC">
              <w:rPr>
                <w:rFonts w:hint="eastAsia"/>
                <w:sz w:val="18"/>
                <w:szCs w:val="18"/>
              </w:rPr>
              <w:t>下册，欧阳光中</w:t>
            </w:r>
            <w:r w:rsidR="000052B9">
              <w:rPr>
                <w:rFonts w:hint="eastAsia"/>
                <w:sz w:val="18"/>
                <w:szCs w:val="18"/>
              </w:rPr>
              <w:t>，</w:t>
            </w:r>
            <w:r w:rsidRPr="00693EBC">
              <w:rPr>
                <w:rFonts w:hint="eastAsia"/>
                <w:sz w:val="18"/>
                <w:szCs w:val="18"/>
              </w:rPr>
              <w:t>朱学炎</w:t>
            </w:r>
            <w:r w:rsidR="000052B9">
              <w:rPr>
                <w:rFonts w:hint="eastAsia"/>
                <w:sz w:val="18"/>
                <w:szCs w:val="18"/>
              </w:rPr>
              <w:t>，</w:t>
            </w:r>
            <w:r w:rsidRPr="00693EBC">
              <w:rPr>
                <w:rFonts w:hint="eastAsia"/>
                <w:sz w:val="18"/>
                <w:szCs w:val="18"/>
              </w:rPr>
              <w:t>金福临</w:t>
            </w:r>
            <w:r w:rsidR="000052B9">
              <w:rPr>
                <w:rFonts w:hint="eastAsia"/>
                <w:sz w:val="18"/>
                <w:szCs w:val="18"/>
              </w:rPr>
              <w:t>，</w:t>
            </w:r>
            <w:r w:rsidRPr="00693EBC">
              <w:rPr>
                <w:rFonts w:hint="eastAsia"/>
                <w:sz w:val="18"/>
                <w:szCs w:val="18"/>
              </w:rPr>
              <w:t>陈传璋著，高等教育出版社</w:t>
            </w:r>
          </w:p>
          <w:p w14:paraId="57A0EA68" w14:textId="767EB02E" w:rsidR="00586309" w:rsidRPr="008D7E1B" w:rsidRDefault="00586309" w:rsidP="00C63F3C">
            <w:pPr>
              <w:spacing w:beforeLines="50" w:before="156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高等代数</w:t>
            </w:r>
            <w:r w:rsidRPr="0038702A">
              <w:rPr>
                <w:sz w:val="18"/>
                <w:szCs w:val="18"/>
              </w:rPr>
              <w:t xml:space="preserve">   </w:t>
            </w:r>
            <w:r w:rsidR="000052B9">
              <w:rPr>
                <w:sz w:val="18"/>
                <w:szCs w:val="18"/>
              </w:rPr>
              <w:t xml:space="preserve">    </w:t>
            </w:r>
            <w:r w:rsidRPr="00387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93EBC">
              <w:rPr>
                <w:rFonts w:hint="eastAsia"/>
                <w:sz w:val="18"/>
                <w:szCs w:val="18"/>
              </w:rPr>
              <w:t>《高等代数教程》，郭聿琦，岑嘉评，</w:t>
            </w:r>
            <w:proofErr w:type="gramStart"/>
            <w:r w:rsidRPr="00693EBC">
              <w:rPr>
                <w:rFonts w:hint="eastAsia"/>
                <w:sz w:val="18"/>
                <w:szCs w:val="18"/>
              </w:rPr>
              <w:t>王正攀著</w:t>
            </w:r>
            <w:proofErr w:type="gramEnd"/>
            <w:r w:rsidRPr="00693EBC">
              <w:rPr>
                <w:rFonts w:hint="eastAsia"/>
                <w:sz w:val="18"/>
                <w:szCs w:val="18"/>
              </w:rPr>
              <w:t>，科学出版社</w:t>
            </w:r>
          </w:p>
          <w:p w14:paraId="534D7D88" w14:textId="7524ADBE" w:rsidR="00586309" w:rsidRDefault="00586309" w:rsidP="00C63F3C">
            <w:pPr>
              <w:spacing w:beforeLines="50" w:before="156"/>
              <w:ind w:left="1897" w:hangingChars="1050" w:hanging="1897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泛函分析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0052B9">
              <w:rPr>
                <w:b/>
                <w:bCs/>
                <w:sz w:val="18"/>
                <w:szCs w:val="18"/>
              </w:rPr>
              <w:t xml:space="preserve">    </w:t>
            </w:r>
            <w:r w:rsidRPr="00693EBC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693EBC">
              <w:rPr>
                <w:rFonts w:hint="eastAsia"/>
                <w:sz w:val="18"/>
                <w:szCs w:val="18"/>
              </w:rPr>
              <w:t>《泛函分析讲义</w:t>
            </w:r>
            <w:r w:rsidR="003712F0" w:rsidRPr="00693EBC">
              <w:rPr>
                <w:rFonts w:hint="eastAsia"/>
                <w:sz w:val="18"/>
                <w:szCs w:val="18"/>
              </w:rPr>
              <w:t>（上册）</w:t>
            </w:r>
            <w:r w:rsidRPr="00693EBC">
              <w:rPr>
                <w:rFonts w:hint="eastAsia"/>
                <w:sz w:val="18"/>
                <w:szCs w:val="18"/>
              </w:rPr>
              <w:t>》，张恭庆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r w:rsidRPr="00693EBC">
              <w:rPr>
                <w:rFonts w:hint="eastAsia"/>
                <w:sz w:val="18"/>
                <w:szCs w:val="18"/>
              </w:rPr>
              <w:t>林源渠著，北京大学出版社，第二版</w:t>
            </w:r>
          </w:p>
          <w:p w14:paraId="48E1EA54" w14:textId="1B2A5AEC" w:rsidR="00586309" w:rsidRDefault="00586309" w:rsidP="00C63F3C">
            <w:pPr>
              <w:spacing w:beforeLines="50" w:before="156"/>
              <w:ind w:left="1897" w:hangingChars="1050" w:hanging="1897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抽象代数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0052B9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EBC">
              <w:rPr>
                <w:rFonts w:hint="eastAsia"/>
                <w:sz w:val="18"/>
                <w:szCs w:val="18"/>
              </w:rPr>
              <w:t>《抽象代数基础（上册）》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r w:rsidRPr="00693EBC">
              <w:rPr>
                <w:rFonts w:hint="eastAsia"/>
                <w:sz w:val="18"/>
                <w:szCs w:val="18"/>
              </w:rPr>
              <w:t>郭聿琦，冯爱芳，雷鹏著，科学出版社</w:t>
            </w:r>
          </w:p>
          <w:p w14:paraId="548ACE2D" w14:textId="053B66F6" w:rsidR="00586309" w:rsidRDefault="00586309" w:rsidP="00C63F3C">
            <w:pPr>
              <w:spacing w:beforeLines="50" w:before="156"/>
              <w:ind w:left="1897" w:hangingChars="1050" w:hanging="1897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偏微分方程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052B9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693EBC">
              <w:rPr>
                <w:rFonts w:hint="eastAsia"/>
                <w:sz w:val="18"/>
                <w:szCs w:val="18"/>
              </w:rPr>
              <w:t>《数学物理方程讲义》，姜礼尚，陈</w:t>
            </w:r>
            <w:proofErr w:type="gramStart"/>
            <w:r w:rsidRPr="00693EBC">
              <w:rPr>
                <w:rFonts w:hint="eastAsia"/>
                <w:sz w:val="18"/>
                <w:szCs w:val="18"/>
              </w:rPr>
              <w:t>亚浙等</w:t>
            </w:r>
            <w:proofErr w:type="gramEnd"/>
            <w:r w:rsidRPr="00693EBC">
              <w:rPr>
                <w:rFonts w:hint="eastAsia"/>
                <w:sz w:val="18"/>
                <w:szCs w:val="18"/>
              </w:rPr>
              <w:t>，高等教育出版社，第三版</w:t>
            </w:r>
          </w:p>
          <w:p w14:paraId="37A20E3C" w14:textId="27D4CF6E" w:rsidR="000052B9" w:rsidRDefault="00586309" w:rsidP="000052B9">
            <w:pPr>
              <w:spacing w:beforeLines="50" w:before="156"/>
              <w:ind w:left="1626" w:hangingChars="900" w:hanging="1626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计算方法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052B9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693EBC">
              <w:rPr>
                <w:rFonts w:hint="eastAsia"/>
                <w:sz w:val="18"/>
                <w:szCs w:val="18"/>
              </w:rPr>
              <w:t>《数值计算方法》，黄云清等，科学出版社，第二版</w:t>
            </w:r>
          </w:p>
          <w:p w14:paraId="6832A954" w14:textId="711BFFB7" w:rsidR="00586309" w:rsidRDefault="000052B9" w:rsidP="000052B9">
            <w:pPr>
              <w:ind w:left="1620" w:hangingChars="900" w:hanging="1620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="00586309" w:rsidRPr="00693EBC">
              <w:rPr>
                <w:rFonts w:hint="eastAsia"/>
                <w:sz w:val="18"/>
                <w:szCs w:val="18"/>
              </w:rPr>
              <w:t>《数值分析》，李庆杨等，清华大学出版社，第五版</w:t>
            </w:r>
          </w:p>
          <w:p w14:paraId="230DA4F5" w14:textId="52E9921B" w:rsidR="000052B9" w:rsidRDefault="00586309" w:rsidP="000052B9">
            <w:pPr>
              <w:spacing w:beforeLines="50" w:before="156"/>
              <w:ind w:left="1626" w:hangingChars="900" w:hanging="1626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概率与统计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0052B9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EBC">
              <w:rPr>
                <w:rFonts w:hint="eastAsia"/>
                <w:sz w:val="18"/>
                <w:szCs w:val="18"/>
              </w:rPr>
              <w:t>《概率论基础》，李贤平，高等教育出版社，第三版</w:t>
            </w:r>
          </w:p>
          <w:p w14:paraId="0C971B47" w14:textId="296528B8" w:rsidR="00586309" w:rsidRDefault="000052B9" w:rsidP="000052B9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="00586309" w:rsidRPr="00693EBC">
              <w:rPr>
                <w:rFonts w:hint="eastAsia"/>
                <w:sz w:val="18"/>
                <w:szCs w:val="18"/>
              </w:rPr>
              <w:t>《数理统计》，韦来生著，科学出版社，第二版</w:t>
            </w:r>
          </w:p>
          <w:p w14:paraId="0292D9C6" w14:textId="2C42F5A6" w:rsidR="00586309" w:rsidRDefault="00586309" w:rsidP="00C63F3C">
            <w:pPr>
              <w:spacing w:beforeLines="50" w:before="156"/>
              <w:ind w:left="1265" w:hangingChars="700" w:hanging="1265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运筹学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0052B9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693EBC">
              <w:rPr>
                <w:rFonts w:hint="eastAsia"/>
                <w:sz w:val="18"/>
                <w:szCs w:val="18"/>
              </w:rPr>
              <w:t>《运筹学》，《运筹学》教材编写组，清华大学出版社，第五版</w:t>
            </w:r>
          </w:p>
          <w:p w14:paraId="19AF105F" w14:textId="77777777" w:rsidR="00586309" w:rsidRPr="00693EBC" w:rsidRDefault="00586309" w:rsidP="000052B9">
            <w:pPr>
              <w:spacing w:beforeLines="50" w:before="156"/>
              <w:ind w:left="1897" w:hangingChars="1050" w:hanging="1897"/>
              <w:rPr>
                <w:sz w:val="18"/>
                <w:szCs w:val="18"/>
              </w:rPr>
            </w:pPr>
            <w:r w:rsidRPr="00693EBC">
              <w:rPr>
                <w:rFonts w:hint="eastAsia"/>
                <w:b/>
                <w:bCs/>
                <w:sz w:val="18"/>
                <w:szCs w:val="18"/>
              </w:rPr>
              <w:t>数据结构和面向对象的程序设计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693EBC">
              <w:rPr>
                <w:rFonts w:hint="eastAsia"/>
                <w:sz w:val="18"/>
                <w:szCs w:val="18"/>
              </w:rPr>
              <w:t>《</w:t>
            </w:r>
            <w:r w:rsidRPr="00693EBC">
              <w:rPr>
                <w:rFonts w:hint="eastAsia"/>
                <w:sz w:val="18"/>
                <w:szCs w:val="18"/>
              </w:rPr>
              <w:t>C</w:t>
            </w:r>
            <w:r w:rsidRPr="00693EBC">
              <w:rPr>
                <w:rFonts w:hint="eastAsia"/>
                <w:sz w:val="18"/>
                <w:szCs w:val="18"/>
              </w:rPr>
              <w:t>程序设计》，刘振安，苏仕华，赵晓东，中国科技大学出版社</w:t>
            </w:r>
          </w:p>
          <w:p w14:paraId="6C13D9AF" w14:textId="77777777" w:rsidR="00586309" w:rsidRDefault="00586309" w:rsidP="000052B9">
            <w:pPr>
              <w:ind w:leftChars="900" w:left="1890" w:firstLineChars="500" w:firstLine="900"/>
              <w:rPr>
                <w:sz w:val="18"/>
                <w:szCs w:val="18"/>
              </w:rPr>
            </w:pPr>
            <w:r w:rsidRPr="00693EBC">
              <w:rPr>
                <w:rFonts w:hint="eastAsia"/>
                <w:sz w:val="18"/>
                <w:szCs w:val="18"/>
              </w:rPr>
              <w:t>《数据结构》，许卓群，张乃孝，杨冬青，唐世渭，高等教育出版社</w:t>
            </w:r>
          </w:p>
          <w:p w14:paraId="352EF417" w14:textId="5BF4C999" w:rsidR="00586309" w:rsidRDefault="00586309" w:rsidP="00D274D9">
            <w:pPr>
              <w:adjustRightInd w:val="0"/>
              <w:spacing w:beforeLines="50" w:before="156"/>
              <w:ind w:left="1084" w:hangingChars="600" w:hanging="1084"/>
              <w:rPr>
                <w:sz w:val="18"/>
                <w:szCs w:val="18"/>
              </w:rPr>
            </w:pPr>
            <w:r w:rsidRPr="0053776A">
              <w:rPr>
                <w:rFonts w:hint="eastAsia"/>
                <w:b/>
                <w:bCs/>
                <w:sz w:val="18"/>
                <w:szCs w:val="18"/>
              </w:rPr>
              <w:t>统计学</w:t>
            </w:r>
            <w:r w:rsidRPr="0053776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="000052B9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53776A">
              <w:rPr>
                <w:rFonts w:hint="eastAsia"/>
                <w:sz w:val="18"/>
                <w:szCs w:val="18"/>
              </w:rPr>
              <w:t>《概率论与数理统计教程》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53776A">
              <w:rPr>
                <w:rFonts w:hint="eastAsia"/>
                <w:sz w:val="18"/>
                <w:szCs w:val="18"/>
              </w:rPr>
              <w:t>茆</w:t>
            </w:r>
            <w:proofErr w:type="gramEnd"/>
            <w:r w:rsidRPr="0053776A">
              <w:rPr>
                <w:rFonts w:hint="eastAsia"/>
                <w:sz w:val="18"/>
                <w:szCs w:val="18"/>
              </w:rPr>
              <w:t>诗松、程依明、</w:t>
            </w:r>
            <w:proofErr w:type="gramStart"/>
            <w:r w:rsidRPr="0053776A">
              <w:rPr>
                <w:rFonts w:hint="eastAsia"/>
                <w:sz w:val="18"/>
                <w:szCs w:val="18"/>
              </w:rPr>
              <w:t>濮</w:t>
            </w:r>
            <w:proofErr w:type="gramEnd"/>
            <w:r w:rsidRPr="0053776A">
              <w:rPr>
                <w:rFonts w:hint="eastAsia"/>
                <w:sz w:val="18"/>
                <w:szCs w:val="18"/>
              </w:rPr>
              <w:t>晓龙等，高等教育出版社，第三版</w:t>
            </w:r>
          </w:p>
          <w:p w14:paraId="2E536F86" w14:textId="58E6E825" w:rsidR="000052B9" w:rsidRDefault="00820010" w:rsidP="000052B9">
            <w:pPr>
              <w:ind w:left="1620" w:hangingChars="900" w:hanging="1620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="000052B9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="00586309" w:rsidRPr="0053776A">
              <w:rPr>
                <w:rFonts w:hint="eastAsia"/>
                <w:sz w:val="18"/>
                <w:szCs w:val="18"/>
              </w:rPr>
              <w:t>《概率论与数理统计</w:t>
            </w:r>
            <w:r w:rsidR="00586309" w:rsidRPr="0053776A">
              <w:rPr>
                <w:rFonts w:hint="eastAsia"/>
                <w:sz w:val="18"/>
                <w:szCs w:val="18"/>
              </w:rPr>
              <w:t>(</w:t>
            </w:r>
            <w:r w:rsidR="00586309" w:rsidRPr="0053776A">
              <w:rPr>
                <w:rFonts w:hint="eastAsia"/>
                <w:sz w:val="18"/>
                <w:szCs w:val="18"/>
              </w:rPr>
              <w:t>第三版</w:t>
            </w:r>
            <w:r w:rsidR="00586309" w:rsidRPr="0053776A">
              <w:rPr>
                <w:rFonts w:hint="eastAsia"/>
                <w:sz w:val="18"/>
                <w:szCs w:val="18"/>
              </w:rPr>
              <w:t>)</w:t>
            </w:r>
            <w:r w:rsidR="00586309" w:rsidRPr="0053776A">
              <w:rPr>
                <w:rFonts w:hint="eastAsia"/>
                <w:sz w:val="18"/>
                <w:szCs w:val="18"/>
              </w:rPr>
              <w:t>习题解答》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="00586309" w:rsidRPr="0053776A">
              <w:rPr>
                <w:rFonts w:hint="eastAsia"/>
                <w:sz w:val="18"/>
                <w:szCs w:val="18"/>
              </w:rPr>
              <w:t>茆</w:t>
            </w:r>
            <w:proofErr w:type="gramEnd"/>
            <w:r w:rsidR="00586309" w:rsidRPr="0053776A">
              <w:rPr>
                <w:rFonts w:hint="eastAsia"/>
                <w:sz w:val="18"/>
                <w:szCs w:val="18"/>
              </w:rPr>
              <w:t>诗松、程依明、</w:t>
            </w:r>
            <w:proofErr w:type="gramStart"/>
            <w:r w:rsidR="00586309" w:rsidRPr="0053776A">
              <w:rPr>
                <w:rFonts w:hint="eastAsia"/>
                <w:sz w:val="18"/>
                <w:szCs w:val="18"/>
              </w:rPr>
              <w:t>濮</w:t>
            </w:r>
            <w:proofErr w:type="gramEnd"/>
            <w:r w:rsidR="00586309" w:rsidRPr="0053776A">
              <w:rPr>
                <w:rFonts w:hint="eastAsia"/>
                <w:sz w:val="18"/>
                <w:szCs w:val="18"/>
              </w:rPr>
              <w:t>晓龙等，高等教育出版社，第一版</w:t>
            </w:r>
          </w:p>
          <w:p w14:paraId="5499D0B4" w14:textId="2D64AD0F" w:rsidR="00586309" w:rsidRDefault="000052B9" w:rsidP="000052B9">
            <w:pPr>
              <w:ind w:left="1620" w:hangingChars="900" w:hanging="1620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</w:t>
            </w:r>
            <w:r w:rsidR="00586309" w:rsidRPr="0053776A">
              <w:rPr>
                <w:rFonts w:hint="eastAsia"/>
                <w:sz w:val="18"/>
                <w:szCs w:val="18"/>
              </w:rPr>
              <w:t>《概率论与数理统计》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r w:rsidR="00586309" w:rsidRPr="0053776A">
              <w:rPr>
                <w:rFonts w:hint="eastAsia"/>
                <w:sz w:val="18"/>
                <w:szCs w:val="18"/>
              </w:rPr>
              <w:t>盛骤</w:t>
            </w:r>
            <w:r w:rsidR="00586309" w:rsidRPr="0053776A">
              <w:rPr>
                <w:rFonts w:hint="eastAsia"/>
                <w:sz w:val="18"/>
                <w:szCs w:val="18"/>
              </w:rPr>
              <w:t xml:space="preserve"> </w:t>
            </w:r>
            <w:r w:rsidR="00586309" w:rsidRPr="0053776A">
              <w:rPr>
                <w:rFonts w:hint="eastAsia"/>
                <w:sz w:val="18"/>
                <w:szCs w:val="18"/>
              </w:rPr>
              <w:t>等，高等教育出版社，第四版</w:t>
            </w:r>
          </w:p>
          <w:p w14:paraId="2BE87357" w14:textId="0A4FD538" w:rsidR="00586309" w:rsidRPr="00693EBC" w:rsidRDefault="000052B9" w:rsidP="000052B9">
            <w:pPr>
              <w:ind w:left="1620" w:hangingChars="900" w:hanging="16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</w:t>
            </w:r>
            <w:r w:rsidR="00586309" w:rsidRPr="0053776A">
              <w:rPr>
                <w:rFonts w:hint="eastAsia"/>
                <w:sz w:val="18"/>
                <w:szCs w:val="18"/>
              </w:rPr>
              <w:t>《多元统计分析》</w:t>
            </w:r>
            <w:r w:rsidR="00B62C35">
              <w:rPr>
                <w:rFonts w:hint="eastAsia"/>
                <w:sz w:val="18"/>
                <w:szCs w:val="18"/>
              </w:rPr>
              <w:t>，</w:t>
            </w:r>
            <w:r w:rsidR="00586309" w:rsidRPr="0053776A">
              <w:rPr>
                <w:rFonts w:hint="eastAsia"/>
                <w:sz w:val="18"/>
                <w:szCs w:val="18"/>
              </w:rPr>
              <w:t>何晓群，中国人民大学出版社，第五版</w:t>
            </w:r>
          </w:p>
        </w:tc>
      </w:tr>
    </w:tbl>
    <w:p w14:paraId="4492D5F3" w14:textId="77777777" w:rsidR="00586309" w:rsidRDefault="00586309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  <w:sectPr w:rsidR="00586309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0BC817D0" w14:textId="77777777" w:rsidR="00586309" w:rsidRPr="000C44A0" w:rsidRDefault="00586309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015材料与能源学院硕士研究生招生考试参考书目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86309" w14:paraId="55D588B0" w14:textId="77777777" w:rsidTr="00B33CAA">
        <w:trPr>
          <w:trHeight w:val="2231"/>
          <w:jc w:val="center"/>
        </w:trPr>
        <w:tc>
          <w:tcPr>
            <w:tcW w:w="8296" w:type="dxa"/>
          </w:tcPr>
          <w:p w14:paraId="16463B8A" w14:textId="77777777" w:rsidR="00586309" w:rsidRDefault="00586309" w:rsidP="0041281E">
            <w:pPr>
              <w:spacing w:afterLines="50" w:after="156"/>
              <w:ind w:left="1897" w:hangingChars="1050" w:hanging="1897"/>
              <w:rPr>
                <w:spacing w:val="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材料科学基础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 xml:space="preserve">      </w:t>
            </w:r>
            <w:r>
              <w:rPr>
                <w:rFonts w:hint="eastAsia"/>
                <w:spacing w:val="4"/>
                <w:sz w:val="18"/>
                <w:szCs w:val="18"/>
              </w:rPr>
              <w:t>《材料科学与工程导论》（原书第九版），</w:t>
            </w:r>
            <w:r>
              <w:rPr>
                <w:rFonts w:hint="eastAsia"/>
                <w:spacing w:val="4"/>
                <w:sz w:val="18"/>
                <w:szCs w:val="18"/>
              </w:rPr>
              <w:t>Callister</w:t>
            </w:r>
            <w:r>
              <w:rPr>
                <w:rFonts w:hint="eastAsia"/>
                <w:spacing w:val="4"/>
                <w:sz w:val="18"/>
                <w:szCs w:val="18"/>
              </w:rPr>
              <w:t>等著，陈大钦等译，科学出版社，</w:t>
            </w:r>
            <w:r>
              <w:rPr>
                <w:rFonts w:hint="eastAsia"/>
                <w:spacing w:val="4"/>
                <w:sz w:val="18"/>
                <w:szCs w:val="18"/>
              </w:rPr>
              <w:t>2017</w:t>
            </w:r>
            <w:r>
              <w:rPr>
                <w:rFonts w:hint="eastAsia"/>
                <w:spacing w:val="4"/>
                <w:sz w:val="18"/>
                <w:szCs w:val="18"/>
              </w:rPr>
              <w:t>年</w:t>
            </w:r>
          </w:p>
          <w:p w14:paraId="1F66E0B8" w14:textId="77777777" w:rsidR="00586309" w:rsidRDefault="00586309" w:rsidP="0041281E">
            <w:pPr>
              <w:ind w:left="1897" w:hangingChars="1050" w:hanging="18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材料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射线衍射与电子显微学</w:t>
            </w:r>
            <w:r>
              <w:rPr>
                <w:sz w:val="18"/>
                <w:szCs w:val="18"/>
              </w:rPr>
              <w:t xml:space="preserve">    </w:t>
            </w:r>
          </w:p>
          <w:p w14:paraId="48C7C68A" w14:textId="77777777" w:rsidR="00586309" w:rsidRDefault="00586309" w:rsidP="0041281E">
            <w:pPr>
              <w:ind w:leftChars="865" w:left="1906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《晶体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射线衍射学基础》，李树棠，冶金工业出版社</w:t>
            </w:r>
          </w:p>
          <w:p w14:paraId="331871DA" w14:textId="59AE92BA" w:rsidR="00586309" w:rsidRDefault="00021A43" w:rsidP="00021A43">
            <w:pPr>
              <w:ind w:left="1890" w:hangingChars="1050" w:hanging="18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86309">
              <w:rPr>
                <w:sz w:val="18"/>
                <w:szCs w:val="18"/>
              </w:rPr>
              <w:t>《</w:t>
            </w:r>
            <w:r w:rsidR="00586309">
              <w:rPr>
                <w:rFonts w:hint="eastAsia"/>
                <w:sz w:val="18"/>
                <w:szCs w:val="18"/>
              </w:rPr>
              <w:t>材料分析测试技术</w:t>
            </w:r>
            <w:r w:rsidR="00586309">
              <w:rPr>
                <w:rFonts w:hint="eastAsia"/>
                <w:sz w:val="18"/>
                <w:szCs w:val="18"/>
              </w:rPr>
              <w:t>----</w:t>
            </w:r>
            <w:r w:rsidR="00586309">
              <w:rPr>
                <w:rFonts w:hint="eastAsia"/>
                <w:sz w:val="18"/>
                <w:szCs w:val="18"/>
              </w:rPr>
              <w:t>材料</w:t>
            </w:r>
            <w:r w:rsidR="00586309">
              <w:rPr>
                <w:sz w:val="18"/>
                <w:szCs w:val="18"/>
              </w:rPr>
              <w:t>X</w:t>
            </w:r>
            <w:r w:rsidR="00586309">
              <w:rPr>
                <w:sz w:val="18"/>
                <w:szCs w:val="18"/>
              </w:rPr>
              <w:t>射线衍射</w:t>
            </w:r>
            <w:r w:rsidR="00586309">
              <w:rPr>
                <w:rFonts w:hint="eastAsia"/>
                <w:sz w:val="18"/>
                <w:szCs w:val="18"/>
              </w:rPr>
              <w:t>与电子显微</w:t>
            </w:r>
            <w:r w:rsidR="00586309">
              <w:rPr>
                <w:sz w:val="18"/>
                <w:szCs w:val="18"/>
              </w:rPr>
              <w:t>分析》，</w:t>
            </w:r>
            <w:r w:rsidR="00586309">
              <w:rPr>
                <w:rFonts w:hint="eastAsia"/>
                <w:sz w:val="18"/>
                <w:szCs w:val="18"/>
              </w:rPr>
              <w:t>周玉</w:t>
            </w:r>
            <w:r w:rsidR="00586309">
              <w:rPr>
                <w:sz w:val="18"/>
                <w:szCs w:val="18"/>
              </w:rPr>
              <w:t>，</w:t>
            </w:r>
            <w:r w:rsidR="00586309">
              <w:rPr>
                <w:rFonts w:hint="eastAsia"/>
                <w:sz w:val="18"/>
                <w:szCs w:val="18"/>
              </w:rPr>
              <w:t>武高辉，哈尔滨工业大学</w:t>
            </w:r>
            <w:r w:rsidR="00586309">
              <w:rPr>
                <w:sz w:val="18"/>
                <w:szCs w:val="18"/>
              </w:rPr>
              <w:t>出版社</w:t>
            </w:r>
          </w:p>
          <w:p w14:paraId="4BD48A3E" w14:textId="77777777" w:rsidR="00586309" w:rsidRDefault="00586309" w:rsidP="0041281E">
            <w:pPr>
              <w:spacing w:afterLines="50" w:after="156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《电子显微分析》，章晓中，清华大学出版社</w:t>
            </w:r>
          </w:p>
          <w:p w14:paraId="33C84264" w14:textId="77777777" w:rsidR="00586309" w:rsidRDefault="00586309" w:rsidP="0041281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工程材料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工程材料教程</w:t>
            </w:r>
            <w:r>
              <w:rPr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>，</w:t>
            </w:r>
            <w:proofErr w:type="gramStart"/>
            <w:r>
              <w:rPr>
                <w:rFonts w:hint="eastAsia"/>
                <w:sz w:val="18"/>
                <w:szCs w:val="18"/>
              </w:rPr>
              <w:t>逯</w:t>
            </w:r>
            <w:proofErr w:type="gramEnd"/>
            <w:r>
              <w:rPr>
                <w:rFonts w:hint="eastAsia"/>
                <w:sz w:val="18"/>
                <w:szCs w:val="18"/>
              </w:rPr>
              <w:t>允海，哈尔滨工程大学出版社，</w:t>
            </w:r>
            <w:r>
              <w:rPr>
                <w:rFonts w:hint="eastAsia"/>
                <w:sz w:val="18"/>
                <w:szCs w:val="18"/>
              </w:rPr>
              <w:t>2005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14:paraId="24A7D650" w14:textId="77777777" w:rsidR="00586309" w:rsidRDefault="00586309" w:rsidP="0041281E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固体化学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《固体化学》（</w:t>
            </w:r>
            <w:r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>年版），王育华编著，兰州大学出版社</w:t>
            </w:r>
          </w:p>
        </w:tc>
      </w:tr>
    </w:tbl>
    <w:p w14:paraId="2EE860FD" w14:textId="77777777" w:rsidR="00562DC5" w:rsidRPr="00586309" w:rsidRDefault="00562DC5" w:rsidP="00271920"/>
    <w:p w14:paraId="79D51487" w14:textId="77777777" w:rsidR="00586309" w:rsidRPr="00FE6C8A" w:rsidRDefault="00586309" w:rsidP="00271920">
      <w:pPr>
        <w:sectPr w:rsidR="00586309" w:rsidRPr="00FE6C8A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14DC6336" w14:textId="77777777" w:rsidR="00586309" w:rsidRPr="000C44A0" w:rsidRDefault="00586309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/>
          <w:b/>
          <w:bCs w:val="0"/>
          <w:sz w:val="24"/>
          <w:szCs w:val="24"/>
        </w:rPr>
        <w:lastRenderedPageBreak/>
        <w:t>020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生命科学学院硕士研究生招生考试参考书目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86309" w:rsidRPr="00F30234" w14:paraId="1D3427D3" w14:textId="77777777" w:rsidTr="00B33CAA">
        <w:trPr>
          <w:trHeight w:val="3353"/>
          <w:jc w:val="center"/>
        </w:trPr>
        <w:tc>
          <w:tcPr>
            <w:tcW w:w="8296" w:type="dxa"/>
          </w:tcPr>
          <w:p w14:paraId="65D6BB1F" w14:textId="77777777" w:rsidR="00586309" w:rsidRPr="00F30234" w:rsidRDefault="00586309" w:rsidP="0041281E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bookmarkStart w:id="0" w:name="_Hlk114760111"/>
            <w:r w:rsidRPr="00B2505F">
              <w:rPr>
                <w:rFonts w:ascii="宋体" w:hAnsi="宋体" w:hint="eastAsia"/>
                <w:b/>
                <w:bCs/>
                <w:sz w:val="18"/>
                <w:szCs w:val="18"/>
              </w:rPr>
              <w:t>细胞生物学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《细胞生物学》（第四版），翟中和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王喜忠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丁明孝</w:t>
            </w:r>
            <w:r>
              <w:rPr>
                <w:rFonts w:ascii="宋体" w:hAnsi="宋体" w:hint="eastAsia"/>
                <w:sz w:val="18"/>
                <w:szCs w:val="18"/>
              </w:rPr>
              <w:t>主编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，高等教育出版社</w:t>
            </w:r>
          </w:p>
          <w:p w14:paraId="79D5906A" w14:textId="77777777" w:rsidR="00586309" w:rsidRPr="00F30234" w:rsidRDefault="00586309" w:rsidP="0041281E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sz w:val="18"/>
                <w:szCs w:val="18"/>
              </w:rPr>
              <w:t>分子生物学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《现代分子生物学》（第五版），朱玉贤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李毅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郑晓峰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郭红卫主编，高等教育出版社</w:t>
            </w:r>
          </w:p>
          <w:p w14:paraId="111231E4" w14:textId="77777777" w:rsidR="00586309" w:rsidRPr="00AC600D" w:rsidRDefault="00586309" w:rsidP="0041281E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发育生物学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</w:t>
            </w:r>
            <w:r w:rsidRPr="00AC600D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《发育生物学》（第四版）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张红卫主编，高等教育出版社</w:t>
            </w:r>
          </w:p>
          <w:p w14:paraId="0210A337" w14:textId="77777777" w:rsidR="00586309" w:rsidRPr="00AC600D" w:rsidRDefault="00586309" w:rsidP="0041281E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生物化学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《生物化学》，朱圣庚、徐长法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主编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，高等教育出版社，第4版，2017</w:t>
            </w:r>
          </w:p>
          <w:p w14:paraId="53522EF9" w14:textId="77777777" w:rsidR="00586309" w:rsidRPr="00AC600D" w:rsidRDefault="00586309" w:rsidP="0041281E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分子生物学技术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   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《现代分子生物学》（第五版），朱玉贤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李毅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郑晓峰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郭红卫主编，高等教育出版社</w:t>
            </w:r>
          </w:p>
          <w:p w14:paraId="5B6DC53A" w14:textId="5E9AACAC" w:rsidR="00586309" w:rsidRPr="00D73B0C" w:rsidRDefault="00586309" w:rsidP="00021A43">
            <w:pPr>
              <w:spacing w:line="300" w:lineRule="exact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021A43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生物信息学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      </w:t>
            </w:r>
            <w:r w:rsidRPr="00021A4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《生物信息学》（第三版），陈铭主编，科学出版社。</w:t>
            </w:r>
          </w:p>
        </w:tc>
      </w:tr>
      <w:bookmarkEnd w:id="0"/>
    </w:tbl>
    <w:p w14:paraId="7E817E31" w14:textId="77777777" w:rsidR="00562DC5" w:rsidRPr="00586309" w:rsidRDefault="00562DC5" w:rsidP="00271920">
      <w:pPr>
        <w:sectPr w:rsidR="00562DC5" w:rsidRPr="00586309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5C3B6D1B" w14:textId="77777777" w:rsidR="00586309" w:rsidRPr="000C44A0" w:rsidRDefault="00586309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 w:rsidRPr="000C44A0">
        <w:rPr>
          <w:rFonts w:ascii="楷体" w:eastAsia="楷体" w:hAnsi="楷体"/>
          <w:b/>
          <w:bCs w:val="0"/>
          <w:sz w:val="24"/>
          <w:szCs w:val="24"/>
        </w:rPr>
        <w:t>21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资源环境学院硕士研究生招生考试参考书目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86309" w14:paraId="7BB14C22" w14:textId="77777777" w:rsidTr="00B33CAA">
        <w:trPr>
          <w:trHeight w:val="6330"/>
          <w:jc w:val="center"/>
        </w:trPr>
        <w:tc>
          <w:tcPr>
            <w:tcW w:w="8296" w:type="dxa"/>
          </w:tcPr>
          <w:p w14:paraId="6ED57CEC" w14:textId="77777777" w:rsidR="00586309" w:rsidRDefault="00586309" w:rsidP="0041281E">
            <w:pPr>
              <w:ind w:left="2032" w:hangingChars="1100" w:hanging="203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自然</w:t>
            </w:r>
            <w:r>
              <w:rPr>
                <w:rFonts w:ascii="宋体" w:hAnsi="宋体" w:cs="宋体"/>
                <w:b/>
                <w:bCs/>
                <w:spacing w:val="1"/>
                <w:sz w:val="18"/>
                <w:szCs w:val="18"/>
              </w:rPr>
              <w:t>地理学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  <w:szCs w:val="18"/>
              </w:rPr>
              <w:t>《自然地理学》（第四版），伍光和等，高等教育出版社</w:t>
            </w:r>
          </w:p>
          <w:p w14:paraId="0F265AF4" w14:textId="77777777" w:rsidR="00586309" w:rsidRDefault="00586309" w:rsidP="0041281E">
            <w:pPr>
              <w:spacing w:afterLines="50" w:after="156"/>
              <w:ind w:firstLineChars="900" w:firstLine="1980"/>
              <w:rPr>
                <w:rFonts w:ascii="宋体" w:hAnsi="宋体" w:cs="宋体"/>
                <w:spacing w:val="1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20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pacing w:val="20"/>
                <w:sz w:val="18"/>
                <w:szCs w:val="18"/>
              </w:rPr>
              <w:t>全</w:t>
            </w:r>
            <w:r>
              <w:rPr>
                <w:rFonts w:ascii="宋体" w:hAnsi="宋体" w:cs="宋体"/>
                <w:spacing w:val="19"/>
                <w:sz w:val="18"/>
                <w:szCs w:val="18"/>
              </w:rPr>
              <w:t>球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变化</w:t>
            </w: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》，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张兰生</w:t>
            </w: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方修琦</w:t>
            </w: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任国玉</w:t>
            </w: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高等教育出版</w:t>
            </w: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社</w:t>
            </w:r>
          </w:p>
          <w:p w14:paraId="4D7C07CD" w14:textId="77777777" w:rsidR="00586309" w:rsidRDefault="00586309" w:rsidP="0041281E">
            <w:pPr>
              <w:spacing w:afterLines="50" w:after="156"/>
              <w:rPr>
                <w:rFonts w:ascii="宋体" w:hAnsi="宋体" w:cs="宋体"/>
                <w:spacing w:val="7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10"/>
                <w:sz w:val="18"/>
                <w:szCs w:val="18"/>
              </w:rPr>
              <w:t>经</w:t>
            </w:r>
            <w:r>
              <w:rPr>
                <w:rFonts w:ascii="宋体" w:hAnsi="宋体" w:cs="宋体"/>
                <w:b/>
                <w:bCs/>
                <w:spacing w:val="7"/>
                <w:sz w:val="18"/>
                <w:szCs w:val="18"/>
              </w:rPr>
              <w:t>济地理学</w:t>
            </w:r>
            <w:r>
              <w:rPr>
                <w:rFonts w:ascii="宋体" w:hAnsi="宋体" w:cs="宋体" w:hint="eastAs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7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 w:hint="eastAsia"/>
                <w:spacing w:val="7"/>
                <w:sz w:val="18"/>
                <w:szCs w:val="18"/>
              </w:rPr>
              <w:t>《经济地理学》（第三版），李小建等，高等教育出版社，2018年</w:t>
            </w:r>
          </w:p>
          <w:p w14:paraId="2A44100D" w14:textId="77777777" w:rsidR="00586309" w:rsidRDefault="00586309" w:rsidP="0041281E">
            <w:pPr>
              <w:rPr>
                <w:rFonts w:ascii="宋体" w:hAnsi="宋体" w:cs="宋体"/>
                <w:spacing w:val="-4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10"/>
                <w:sz w:val="18"/>
                <w:szCs w:val="18"/>
              </w:rPr>
              <w:t>城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市与区域规划</w:t>
            </w:r>
            <w:r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/>
                <w:spacing w:val="-4"/>
                <w:sz w:val="18"/>
                <w:szCs w:val="18"/>
              </w:rPr>
              <w:t>《区域分析与规划》(第二版)，崔功豪等，高等教育出版社，2010年</w:t>
            </w:r>
          </w:p>
          <w:p w14:paraId="10288EA1" w14:textId="77777777" w:rsidR="00586309" w:rsidRDefault="00586309" w:rsidP="0041281E">
            <w:pPr>
              <w:ind w:firstLineChars="1100" w:firstLine="20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"/>
                <w:sz w:val="18"/>
                <w:szCs w:val="18"/>
              </w:rPr>
              <w:t>《城市地理学》(第</w:t>
            </w:r>
            <w:r>
              <w:rPr>
                <w:rFonts w:ascii="宋体" w:hAnsi="宋体" w:cs="宋体" w:hint="eastAsia"/>
                <w:spacing w:val="1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>版)，许学强等，高等教育出</w:t>
            </w:r>
            <w:r>
              <w:rPr>
                <w:rFonts w:ascii="宋体" w:hAnsi="宋体" w:cs="宋体"/>
                <w:sz w:val="18"/>
                <w:szCs w:val="18"/>
              </w:rPr>
              <w:t>版社，20</w:t>
            </w: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  <w:r>
              <w:rPr>
                <w:rFonts w:ascii="宋体" w:hAnsi="宋体" w:cs="宋体"/>
                <w:sz w:val="18"/>
                <w:szCs w:val="18"/>
              </w:rPr>
              <w:t>年</w:t>
            </w:r>
          </w:p>
          <w:p w14:paraId="7EF46A09" w14:textId="77777777" w:rsidR="00586309" w:rsidRDefault="00586309" w:rsidP="0041281E">
            <w:pPr>
              <w:spacing w:afterLines="50" w:after="156"/>
              <w:ind w:firstLineChars="1100" w:firstLine="2024"/>
              <w:rPr>
                <w:rFonts w:ascii="宋体" w:hAnsi="宋体" w:cs="宋体"/>
                <w:spacing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2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>城市规划原理</w:t>
            </w:r>
            <w:r>
              <w:rPr>
                <w:rFonts w:ascii="宋体" w:hAnsi="宋体" w:cs="宋体" w:hint="eastAsia"/>
                <w:spacing w:val="2"/>
                <w:sz w:val="18"/>
                <w:szCs w:val="18"/>
              </w:rPr>
              <w:t>》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>(第四版)，李德华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>，中国建筑工业出版社，2010年</w:t>
            </w:r>
          </w:p>
          <w:p w14:paraId="0194DA47" w14:textId="77777777" w:rsidR="00586309" w:rsidRDefault="00586309" w:rsidP="0041281E">
            <w:pPr>
              <w:rPr>
                <w:rFonts w:ascii="宋体" w:hAnsi="宋体" w:cs="宋体"/>
                <w:spacing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1"/>
                <w:sz w:val="18"/>
                <w:szCs w:val="18"/>
              </w:rPr>
              <w:t xml:space="preserve">遥感与地理信息系统 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spacing w:val="-2"/>
                <w:sz w:val="18"/>
                <w:szCs w:val="18"/>
              </w:rPr>
              <w:t>《遥感导论》，梅安新等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，高等教育出版社(面向21世纪课程教材)，</w:t>
            </w:r>
            <w:r>
              <w:rPr>
                <w:rFonts w:ascii="宋体" w:hAnsi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010年</w:t>
            </w:r>
          </w:p>
          <w:p w14:paraId="468684C6" w14:textId="77777777" w:rsidR="00586309" w:rsidRDefault="00586309" w:rsidP="0041281E">
            <w:pPr>
              <w:ind w:firstLineChars="1150" w:firstLine="204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《地理信息系统》</w:t>
            </w:r>
            <w:r>
              <w:rPr>
                <w:rFonts w:ascii="宋体" w:hAnsi="宋体" w:cs="宋体"/>
                <w:sz w:val="18"/>
                <w:szCs w:val="18"/>
              </w:rPr>
              <w:t>(第二版)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汤国安等,科学出版社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2019年</w:t>
            </w:r>
          </w:p>
          <w:p w14:paraId="31A07580" w14:textId="77777777" w:rsidR="00586309" w:rsidRDefault="00586309" w:rsidP="0041281E">
            <w:pPr>
              <w:spacing w:afterLines="50" w:after="156"/>
              <w:ind w:firstLineChars="1100" w:firstLine="2024"/>
              <w:rPr>
                <w:rFonts w:ascii="宋体" w:hAnsi="宋体" w:cs="宋体"/>
                <w:spacing w:val="1"/>
                <w:sz w:val="18"/>
                <w:szCs w:val="18"/>
              </w:rPr>
            </w:pPr>
            <w:r>
              <w:rPr>
                <w:rFonts w:ascii="宋体" w:hAnsi="宋体" w:cs="宋体"/>
                <w:spacing w:val="2"/>
                <w:sz w:val="18"/>
                <w:szCs w:val="18"/>
              </w:rPr>
              <w:t>《遥感数字图像处理教程》(第三版)，韦玉春等，科学出版社，2019</w:t>
            </w:r>
            <w:r>
              <w:rPr>
                <w:rFonts w:ascii="宋体" w:hAnsi="宋体" w:cs="宋体"/>
                <w:spacing w:val="-4"/>
                <w:sz w:val="18"/>
                <w:szCs w:val="18"/>
              </w:rPr>
              <w:t>年</w:t>
            </w:r>
          </w:p>
          <w:p w14:paraId="73C87F12" w14:textId="77777777" w:rsidR="00586309" w:rsidRDefault="00586309" w:rsidP="0041281E">
            <w:pPr>
              <w:spacing w:afterLines="50" w:after="156"/>
              <w:rPr>
                <w:rFonts w:ascii="宋体" w:hAnsi="宋体" w:cs="宋体"/>
                <w:spacing w:val="3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9"/>
                <w:sz w:val="18"/>
                <w:szCs w:val="18"/>
              </w:rPr>
              <w:t>普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通地质学</w:t>
            </w:r>
            <w:r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《普通</w:t>
            </w:r>
            <w:r>
              <w:rPr>
                <w:rFonts w:ascii="宋体" w:hAnsi="宋体" w:cs="宋体"/>
                <w:spacing w:val="3"/>
                <w:sz w:val="18"/>
                <w:szCs w:val="18"/>
              </w:rPr>
              <w:t>地质学》</w:t>
            </w:r>
            <w:r>
              <w:rPr>
                <w:rFonts w:ascii="宋体" w:hAnsi="宋体" w:cs="宋体" w:hint="eastAsia"/>
                <w:spacing w:val="3"/>
                <w:sz w:val="18"/>
                <w:szCs w:val="18"/>
              </w:rPr>
              <w:t>（第三版），</w:t>
            </w:r>
            <w:proofErr w:type="gramStart"/>
            <w:r>
              <w:rPr>
                <w:rFonts w:ascii="宋体" w:hAnsi="宋体" w:cs="宋体"/>
                <w:spacing w:val="3"/>
                <w:sz w:val="18"/>
                <w:szCs w:val="18"/>
              </w:rPr>
              <w:t>舒良树</w:t>
            </w:r>
            <w:proofErr w:type="gramEnd"/>
            <w:r>
              <w:rPr>
                <w:rFonts w:ascii="宋体" w:hAnsi="宋体" w:cs="宋体"/>
                <w:spacing w:val="3"/>
                <w:sz w:val="18"/>
                <w:szCs w:val="18"/>
              </w:rPr>
              <w:t>主编，地质出版社，2010年</w:t>
            </w:r>
          </w:p>
          <w:p w14:paraId="6DBFD1FE" w14:textId="77777777" w:rsidR="00586309" w:rsidRDefault="00586309" w:rsidP="0041281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7"/>
                <w:sz w:val="18"/>
                <w:szCs w:val="18"/>
              </w:rPr>
              <w:t>岩</w:t>
            </w:r>
            <w:r>
              <w:rPr>
                <w:rFonts w:ascii="宋体" w:hAnsi="宋体" w:cs="宋体"/>
                <w:b/>
                <w:bCs/>
                <w:spacing w:val="6"/>
                <w:sz w:val="18"/>
                <w:szCs w:val="18"/>
              </w:rPr>
              <w:t>石学</w:t>
            </w:r>
            <w:r>
              <w:rPr>
                <w:rFonts w:ascii="宋体" w:hAnsi="宋体" w:cs="宋体" w:hint="eastAs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《沉积岩石学》</w:t>
            </w:r>
            <w:r>
              <w:rPr>
                <w:rFonts w:ascii="宋体" w:hAnsi="宋体" w:cs="宋体" w:hint="eastAsia"/>
                <w:spacing w:val="-1"/>
                <w:sz w:val="18"/>
                <w:szCs w:val="18"/>
              </w:rPr>
              <w:t>（第四版），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朱筱敏主编，石油工业出版社，2008</w:t>
            </w:r>
            <w:r>
              <w:rPr>
                <w:rFonts w:ascii="宋体" w:hAnsi="宋体" w:cs="宋体" w:hint="eastAsia"/>
                <w:spacing w:val="-1"/>
                <w:sz w:val="18"/>
                <w:szCs w:val="18"/>
              </w:rPr>
              <w:t>年</w:t>
            </w:r>
          </w:p>
          <w:p w14:paraId="72E7F23C" w14:textId="77777777" w:rsidR="00586309" w:rsidRDefault="00586309" w:rsidP="0041281E">
            <w:pPr>
              <w:ind w:firstLineChars="1000" w:firstLine="2000"/>
              <w:rPr>
                <w:rFonts w:ascii="宋体" w:hAnsi="宋体" w:cs="宋体"/>
                <w:spacing w:val="5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《沉积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>岩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石学》</w:t>
            </w:r>
            <w:r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>
              <w:rPr>
                <w:rFonts w:ascii="宋体" w:hAnsi="宋体" w:cs="宋体" w:hint="eastAsia"/>
                <w:spacing w:val="5"/>
                <w:sz w:val="18"/>
                <w:szCs w:val="18"/>
              </w:rPr>
              <w:t>），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曾允孚、夏文杰，地质出版社，1986</w:t>
            </w:r>
            <w:r>
              <w:rPr>
                <w:rFonts w:ascii="宋体" w:hAnsi="宋体" w:cs="宋体" w:hint="eastAsia"/>
                <w:spacing w:val="5"/>
                <w:sz w:val="18"/>
                <w:szCs w:val="18"/>
              </w:rPr>
              <w:t>年</w:t>
            </w:r>
          </w:p>
          <w:p w14:paraId="4744D677" w14:textId="77777777" w:rsidR="00586309" w:rsidRDefault="00586309" w:rsidP="0041281E">
            <w:pPr>
              <w:spacing w:afterLines="50" w:after="156"/>
              <w:ind w:firstLineChars="1150" w:firstLine="2001"/>
              <w:rPr>
                <w:rFonts w:ascii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hAnsi="宋体" w:cs="宋体"/>
                <w:spacing w:val="-3"/>
                <w:sz w:val="18"/>
                <w:szCs w:val="18"/>
              </w:rPr>
              <w:t>《火成岩岩石学》</w:t>
            </w:r>
            <w:r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>
              <w:rPr>
                <w:rFonts w:ascii="宋体" w:hAnsi="宋体" w:cs="宋体" w:hint="eastAsia"/>
                <w:spacing w:val="5"/>
                <w:sz w:val="18"/>
                <w:szCs w:val="18"/>
              </w:rPr>
              <w:t>），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徐夕生、邱检生，科学出版社，2010年</w:t>
            </w:r>
          </w:p>
          <w:p w14:paraId="36E47803" w14:textId="77777777" w:rsidR="00586309" w:rsidRDefault="00586309" w:rsidP="0041281E">
            <w:pPr>
              <w:rPr>
                <w:rFonts w:ascii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sz w:val="18"/>
                <w:szCs w:val="18"/>
              </w:rPr>
              <w:t>水文学(含水文统计学)</w:t>
            </w:r>
            <w:r>
              <w:rPr>
                <w:rFonts w:ascii="宋体" w:hAnsi="宋体" w:cs="宋体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12"/>
                <w:sz w:val="18"/>
                <w:szCs w:val="18"/>
              </w:rPr>
              <w:t xml:space="preserve">     《</w:t>
            </w:r>
            <w:r>
              <w:rPr>
                <w:rFonts w:ascii="宋体" w:hAnsi="宋体" w:cs="宋体"/>
                <w:spacing w:val="-9"/>
                <w:sz w:val="18"/>
                <w:szCs w:val="18"/>
              </w:rPr>
              <w:t>水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文学原理》，沈冰、黄红虎，中国水利水电出版社，2008年</w:t>
            </w:r>
          </w:p>
          <w:p w14:paraId="75DCCA54" w14:textId="77777777" w:rsidR="00586309" w:rsidRDefault="00586309" w:rsidP="0041281E">
            <w:pPr>
              <w:snapToGrid w:val="0"/>
              <w:spacing w:afterLines="50" w:after="156"/>
              <w:ind w:left="125" w:firstLineChars="1350" w:firstLine="1890"/>
              <w:rPr>
                <w:rFonts w:ascii="宋体" w:hAnsi="宋体" w:cs="宋体"/>
                <w:spacing w:val="-10"/>
                <w:sz w:val="18"/>
                <w:szCs w:val="18"/>
              </w:rPr>
            </w:pPr>
            <w:r>
              <w:rPr>
                <w:rFonts w:ascii="宋体" w:hAnsi="宋体" w:cs="宋体"/>
                <w:spacing w:val="-20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pacing w:val="-10"/>
                <w:sz w:val="18"/>
                <w:szCs w:val="18"/>
              </w:rPr>
              <w:t>水文统计学》，黄振平、陈元芳，中国水利水电出版社，2011年</w:t>
            </w:r>
          </w:p>
          <w:p w14:paraId="324ADE0B" w14:textId="77777777" w:rsidR="00586309" w:rsidRDefault="00586309" w:rsidP="0041281E">
            <w:pPr>
              <w:snapToGrid w:val="0"/>
              <w:rPr>
                <w:rFonts w:ascii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环境学基础</w:t>
            </w:r>
            <w:r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环境化学》</w:t>
            </w:r>
            <w:r>
              <w:rPr>
                <w:rFonts w:ascii="宋体" w:hAnsi="宋体" w:cs="宋体" w:hint="eastAsia"/>
                <w:spacing w:val="-3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第二版</w:t>
            </w:r>
            <w:r>
              <w:rPr>
                <w:rFonts w:ascii="宋体" w:hAnsi="宋体" w:cs="宋体" w:hint="eastAsia"/>
                <w:spacing w:val="-3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，戴树桂，高等教育出版社</w:t>
            </w:r>
            <w:r>
              <w:rPr>
                <w:rFonts w:ascii="宋体" w:hAnsi="宋体" w:cs="宋体" w:hint="eastAsia"/>
                <w:spacing w:val="-3"/>
                <w:sz w:val="18"/>
                <w:szCs w:val="18"/>
              </w:rPr>
              <w:t>，2015年</w:t>
            </w:r>
          </w:p>
          <w:p w14:paraId="7D352AA1" w14:textId="77777777" w:rsidR="00586309" w:rsidRDefault="00586309" w:rsidP="0041281E">
            <w:pPr>
              <w:snapToGrid w:val="0"/>
              <w:ind w:firstLineChars="1100" w:firstLine="19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《环境工程原理》（第四版），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胡洪营等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，高等教育出版社，2022年</w:t>
            </w:r>
          </w:p>
        </w:tc>
      </w:tr>
    </w:tbl>
    <w:p w14:paraId="48D32772" w14:textId="77777777" w:rsidR="00562DC5" w:rsidRPr="00586309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RPr="00586309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35D75045" w14:textId="2C89C732" w:rsidR="00586309" w:rsidRPr="000C44A0" w:rsidRDefault="00586309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022草地农业科技学院</w:t>
      </w:r>
      <w:r w:rsidR="009865D1" w:rsidRPr="000C44A0">
        <w:rPr>
          <w:rFonts w:ascii="楷体" w:eastAsia="楷体" w:hAnsi="楷体" w:hint="eastAsia"/>
          <w:b/>
          <w:bCs w:val="0"/>
          <w:sz w:val="24"/>
          <w:szCs w:val="24"/>
        </w:rPr>
        <w:t>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586309" w14:paraId="06CA610D" w14:textId="77777777" w:rsidTr="0041281E">
        <w:trPr>
          <w:jc w:val="center"/>
        </w:trPr>
        <w:tc>
          <w:tcPr>
            <w:tcW w:w="9020" w:type="dxa"/>
          </w:tcPr>
          <w:p w14:paraId="202F4973" w14:textId="02204360" w:rsidR="00586309" w:rsidRDefault="00586309" w:rsidP="00C62736">
            <w:pPr>
              <w:spacing w:afterLines="50" w:after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cs="宋体" w:hint="eastAsia"/>
                <w:b/>
                <w:bCs/>
                <w:spacing w:val="-12"/>
                <w:sz w:val="18"/>
                <w:szCs w:val="18"/>
              </w:rPr>
              <w:t>土壤学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9865D1"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《土壤学》，（第三版），2010，黄昌勇、徐建明主编，中国农业出版社</w:t>
            </w:r>
          </w:p>
          <w:p w14:paraId="51218736" w14:textId="5549C479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cs="宋体" w:hint="eastAsia"/>
                <w:b/>
                <w:bCs/>
                <w:spacing w:val="-12"/>
                <w:sz w:val="18"/>
                <w:szCs w:val="18"/>
              </w:rPr>
              <w:t>植物生理学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 w:rsidR="00C62736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《植物生理学（第二版）》，2008，王忠主编，中国农业出版社</w:t>
            </w:r>
          </w:p>
          <w:p w14:paraId="0E4CF292" w14:textId="77777777" w:rsidR="00586309" w:rsidRDefault="00586309" w:rsidP="009865D1">
            <w:pPr>
              <w:ind w:firstLineChars="1150" w:firstLine="20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《植物生理学（第四版）》，2023，王宝山主编，科学出版社</w:t>
            </w:r>
          </w:p>
          <w:p w14:paraId="3902773F" w14:textId="6333794A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农业知识综合</w:t>
            </w:r>
            <w:proofErr w:type="gramStart"/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    《植物学》，2007，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叶创兴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，朱念德，廖文波，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刘蔚秋主编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，高等教育出版社</w:t>
            </w:r>
          </w:p>
          <w:p w14:paraId="2EA58C2C" w14:textId="18A96781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《草地农业生态系统通论》，2004，任继周主编，</w:t>
            </w:r>
            <w:hyperlink r:id="rId8" w:history="1">
              <w:r w:rsidRPr="009865D1">
                <w:rPr>
                  <w:sz w:val="18"/>
                  <w:szCs w:val="18"/>
                </w:rPr>
                <w:t>安徽教育出版社</w:t>
              </w:r>
            </w:hyperlink>
          </w:p>
          <w:p w14:paraId="1FFF371F" w14:textId="35F4810D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《土壤学》，2000，黄昌勇主编，中国农业出版社</w:t>
            </w:r>
          </w:p>
          <w:p w14:paraId="1CF27083" w14:textId="67762FC0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农业知识综合二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《动物遗传学》（第四版），2020，赵兴波主编，中国农业出版社</w:t>
            </w:r>
          </w:p>
          <w:p w14:paraId="1BD319AC" w14:textId="3C12C193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《动物营养学》，2020，陈代文、余冰主编，中国农业出版社</w:t>
            </w:r>
          </w:p>
          <w:p w14:paraId="0C8CAB49" w14:textId="369902AA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农业知识综合四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《农村社会学》，2006年7月版，李守经主编，高教出版社</w:t>
            </w:r>
          </w:p>
          <w:p w14:paraId="0B93D428" w14:textId="2707FA91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《农业政策学》（第二版），2011，钟甫宁主编，中国农业出版社</w:t>
            </w:r>
          </w:p>
          <w:p w14:paraId="413EC4B1" w14:textId="78245919" w:rsidR="00586309" w:rsidRDefault="00586309" w:rsidP="0041281E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《农业经济学》，2005，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朱道华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主编，中国农业出版社</w:t>
            </w:r>
          </w:p>
          <w:p w14:paraId="200CA30E" w14:textId="257B1EC7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动物生理学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《家畜生理学》，2003，陈杰主编，中国农业出版社</w:t>
            </w:r>
          </w:p>
          <w:p w14:paraId="1FD80104" w14:textId="7F587428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《动物生理学》，2016，杨秀平、肖向红、李大鹏主编，高等教育出版社</w:t>
            </w:r>
          </w:p>
          <w:p w14:paraId="3CABC162" w14:textId="7F6D27C0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《动物生理学》，2011，赵如茜主编，中国农业出版社</w:t>
            </w:r>
          </w:p>
          <w:p w14:paraId="242698A8" w14:textId="199AEF75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草地资源调查与规划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《任继周文集》第五卷，草原学和草原调查规划，2009，任继周主编，中国农</w:t>
            </w:r>
          </w:p>
          <w:p w14:paraId="77BB2684" w14:textId="77777777" w:rsidR="00586309" w:rsidRDefault="00586309" w:rsidP="0041281E">
            <w:pPr>
              <w:ind w:firstLineChars="1200" w:firstLine="21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业出版社</w:t>
            </w:r>
          </w:p>
          <w:p w14:paraId="61C18CB6" w14:textId="67E114F9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管理学原理与农业经济学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《管理学：原理与方法》，2018年，周三多、陈传明等主编，复旦大学出版社</w:t>
            </w:r>
          </w:p>
          <w:p w14:paraId="59401E92" w14:textId="77777777" w:rsidR="00586309" w:rsidRDefault="00586309" w:rsidP="009865D1">
            <w:pPr>
              <w:ind w:firstLineChars="1150" w:firstLine="20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《农业经济学》，2021年，李秉龙、薛兴利主编，中国农业大学出版社</w:t>
            </w:r>
          </w:p>
          <w:p w14:paraId="0BE1BBEE" w14:textId="40EE7A82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草地保护学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《草地保护学》，2009，刘长仲主编，中国农业大学出版社</w:t>
            </w:r>
          </w:p>
          <w:p w14:paraId="6DF35AB9" w14:textId="6C18287A" w:rsidR="00586309" w:rsidRDefault="00586309" w:rsidP="0041281E">
            <w:pPr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草业微生物学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《农业微生物学》，2003，王贺祥主编，中国农业大学出版社</w:t>
            </w:r>
          </w:p>
          <w:p w14:paraId="2BEC4D11" w14:textId="77777777" w:rsidR="00586309" w:rsidRDefault="00586309" w:rsidP="0041281E">
            <w:pPr>
              <w:ind w:firstLineChars="1200" w:firstLine="21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微生物次亚系统，南志标、李春杰、段廷玉（参见：任继周主编，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草地农业</w:t>
            </w:r>
          </w:p>
          <w:p w14:paraId="23554158" w14:textId="77777777" w:rsidR="00586309" w:rsidRDefault="00586309" w:rsidP="0041281E">
            <w:pPr>
              <w:ind w:firstLineChars="1200" w:firstLine="21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生态系统通论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，合肥：安徽教育出版社，2004，P159-206）</w:t>
            </w:r>
          </w:p>
          <w:p w14:paraId="18B8A157" w14:textId="75D5BC24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>动物遗传学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《动物遗传学》（第四版），2020，赵兴波主编，中国农业出版社</w:t>
            </w:r>
          </w:p>
          <w:p w14:paraId="7E124E4F" w14:textId="239F999B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865D1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动物营养学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《动物营养学》，2020，陈代文、余冰主编，中国农业出版社</w:t>
            </w:r>
          </w:p>
          <w:p w14:paraId="1F532663" w14:textId="3CD491C5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牧草栽培学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《牧草与饲料作物栽培学》，2001，陈宝书主编，中国农业出版社</w:t>
            </w:r>
          </w:p>
          <w:p w14:paraId="53F456D7" w14:textId="41E910D4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草地培育学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《草地培育学》，2000年10月版，孙吉雄主编，中国农业出版社</w:t>
            </w:r>
          </w:p>
          <w:p w14:paraId="5FB45CC1" w14:textId="77777777" w:rsidR="00586309" w:rsidRDefault="00586309" w:rsidP="009865D1">
            <w:pPr>
              <w:ind w:firstLineChars="1150" w:firstLine="20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《草地与牧场管理学》，2009年版，张英俊主编，中国农业大学出版社</w:t>
            </w:r>
          </w:p>
          <w:p w14:paraId="25575279" w14:textId="0A0646C6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草原分类学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《草原分类学概论》，1997，胡自治主编，中国农业出版社</w:t>
            </w:r>
          </w:p>
          <w:p w14:paraId="2203B730" w14:textId="77777777" w:rsidR="00586309" w:rsidRDefault="00586309" w:rsidP="009865D1">
            <w:pPr>
              <w:ind w:firstLineChars="1150" w:firstLine="20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《草地农业生态学》，1995，任继周主编，农业出版社</w:t>
            </w:r>
          </w:p>
          <w:p w14:paraId="03976E01" w14:textId="2DD5D7AC" w:rsidR="00586309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微观经济学原理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《西方经济学 微观部分》，2021年，高鸿业主编，中国人民大学出版社</w:t>
            </w:r>
          </w:p>
          <w:p w14:paraId="6363CD5D" w14:textId="7FBFAEBB" w:rsidR="00586309" w:rsidRPr="0004559C" w:rsidRDefault="00586309" w:rsidP="000C44A0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宏观经济学原理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《西方经济学 宏观部分》，2021年，高鸿业主编，中国人民大学出版社</w:t>
            </w:r>
          </w:p>
        </w:tc>
      </w:tr>
    </w:tbl>
    <w:p w14:paraId="4BC551F6" w14:textId="77777777" w:rsidR="00586309" w:rsidRPr="00586309" w:rsidRDefault="00586309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  <w:sectPr w:rsidR="00586309" w:rsidRPr="00586309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62000484" w14:textId="4FB52E55" w:rsidR="00F7493E" w:rsidRPr="000C44A0" w:rsidRDefault="00F7493E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 w:rsidRPr="000C44A0">
        <w:rPr>
          <w:rFonts w:ascii="楷体" w:eastAsia="楷体" w:hAnsi="楷体"/>
          <w:b/>
          <w:bCs w:val="0"/>
          <w:sz w:val="24"/>
          <w:szCs w:val="24"/>
        </w:rPr>
        <w:t>24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地质科学与矿产资源学院硕士研究生招生考试参考书目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F30234" w14:paraId="5E629A9B" w14:textId="77777777" w:rsidTr="00B33CAA">
        <w:trPr>
          <w:trHeight w:val="3211"/>
          <w:jc w:val="center"/>
        </w:trPr>
        <w:tc>
          <w:tcPr>
            <w:tcW w:w="8296" w:type="dxa"/>
          </w:tcPr>
          <w:p w14:paraId="05D57BE9" w14:textId="410F0453" w:rsidR="00931CE1" w:rsidRPr="00FE6C8A" w:rsidRDefault="00931CE1" w:rsidP="00271920">
            <w:pPr>
              <w:rPr>
                <w:rFonts w:ascii="宋体" w:hAnsi="宋体" w:cs="宋体"/>
                <w:spacing w:val="3"/>
                <w:sz w:val="18"/>
                <w:szCs w:val="18"/>
              </w:rPr>
            </w:pPr>
            <w:r w:rsidRPr="00FE6C8A">
              <w:rPr>
                <w:rFonts w:ascii="宋体" w:hAnsi="宋体" w:cs="宋体"/>
                <w:b/>
                <w:bCs/>
                <w:spacing w:val="9"/>
                <w:sz w:val="18"/>
                <w:szCs w:val="18"/>
              </w:rPr>
              <w:t>普</w:t>
            </w:r>
            <w:r w:rsidRPr="00FE6C8A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通地质学</w:t>
            </w:r>
            <w:r w:rsidRPr="00FE6C8A"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 w:rsidRPr="00FE6C8A">
              <w:rPr>
                <w:rFonts w:ascii="宋体" w:hAnsi="宋体" w:cs="宋体"/>
                <w:spacing w:val="8"/>
                <w:sz w:val="18"/>
                <w:szCs w:val="18"/>
              </w:rPr>
              <w:t xml:space="preserve">      </w:t>
            </w:r>
            <w:r w:rsidR="00EC4FEE" w:rsidRPr="00FE6C8A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FE6C8A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FE6C8A">
              <w:rPr>
                <w:rFonts w:ascii="宋体" w:hAnsi="宋体" w:cs="宋体"/>
                <w:spacing w:val="6"/>
                <w:sz w:val="18"/>
                <w:szCs w:val="18"/>
              </w:rPr>
              <w:t>《普通</w:t>
            </w:r>
            <w:r w:rsidRPr="00FE6C8A">
              <w:rPr>
                <w:rFonts w:ascii="宋体" w:hAnsi="宋体" w:cs="宋体"/>
                <w:spacing w:val="3"/>
                <w:sz w:val="18"/>
                <w:szCs w:val="18"/>
              </w:rPr>
              <w:t>地质学》</w:t>
            </w:r>
            <w:r w:rsidRPr="00FE6C8A">
              <w:rPr>
                <w:rFonts w:ascii="宋体" w:hAnsi="宋体" w:cs="宋体" w:hint="eastAsia"/>
                <w:spacing w:val="3"/>
                <w:sz w:val="18"/>
                <w:szCs w:val="18"/>
              </w:rPr>
              <w:t>（第三版），</w:t>
            </w:r>
            <w:proofErr w:type="gramStart"/>
            <w:r w:rsidRPr="00FE6C8A">
              <w:rPr>
                <w:rFonts w:ascii="宋体" w:hAnsi="宋体" w:cs="宋体"/>
                <w:spacing w:val="3"/>
                <w:sz w:val="18"/>
                <w:szCs w:val="18"/>
              </w:rPr>
              <w:t>舒良树</w:t>
            </w:r>
            <w:proofErr w:type="gramEnd"/>
            <w:r w:rsidRPr="00FE6C8A">
              <w:rPr>
                <w:rFonts w:ascii="宋体" w:hAnsi="宋体" w:cs="宋体"/>
                <w:spacing w:val="3"/>
                <w:sz w:val="18"/>
                <w:szCs w:val="18"/>
              </w:rPr>
              <w:t>主编，地质出版社，2010年</w:t>
            </w:r>
          </w:p>
          <w:p w14:paraId="3342730F" w14:textId="5B32E83A" w:rsidR="009D13F8" w:rsidRPr="00FE6C8A" w:rsidRDefault="00931CE1" w:rsidP="00C63F3C">
            <w:pPr>
              <w:spacing w:beforeLines="50" w:before="156"/>
              <w:rPr>
                <w:rFonts w:ascii="宋体" w:hAnsi="宋体" w:cs="宋体"/>
                <w:spacing w:val="-1"/>
                <w:sz w:val="18"/>
                <w:szCs w:val="18"/>
              </w:rPr>
            </w:pPr>
            <w:r w:rsidRPr="00FE6C8A">
              <w:rPr>
                <w:rFonts w:ascii="宋体" w:hAnsi="宋体" w:cs="宋体"/>
                <w:b/>
                <w:bCs/>
                <w:spacing w:val="7"/>
                <w:sz w:val="18"/>
                <w:szCs w:val="18"/>
              </w:rPr>
              <w:t>岩</w:t>
            </w:r>
            <w:r w:rsidRPr="00FE6C8A">
              <w:rPr>
                <w:rFonts w:ascii="宋体" w:hAnsi="宋体" w:cs="宋体"/>
                <w:b/>
                <w:bCs/>
                <w:spacing w:val="6"/>
                <w:sz w:val="18"/>
                <w:szCs w:val="18"/>
              </w:rPr>
              <w:t>石学</w:t>
            </w:r>
            <w:r w:rsidRPr="00FE6C8A">
              <w:rPr>
                <w:rFonts w:ascii="宋体" w:hAnsi="宋体" w:cs="宋体" w:hint="eastAsia"/>
                <w:spacing w:val="6"/>
                <w:sz w:val="18"/>
                <w:szCs w:val="18"/>
              </w:rPr>
              <w:t xml:space="preserve"> </w:t>
            </w:r>
            <w:r w:rsidRPr="00FE6C8A">
              <w:rPr>
                <w:rFonts w:ascii="宋体" w:hAnsi="宋体" w:cs="宋体"/>
                <w:spacing w:val="6"/>
                <w:sz w:val="18"/>
                <w:szCs w:val="18"/>
              </w:rPr>
              <w:t xml:space="preserve">           </w:t>
            </w:r>
            <w:r w:rsidR="00EC4FEE" w:rsidRPr="00FE6C8A">
              <w:rPr>
                <w:rFonts w:ascii="宋体" w:hAnsi="宋体" w:cs="宋体"/>
                <w:spacing w:val="6"/>
                <w:sz w:val="18"/>
                <w:szCs w:val="18"/>
              </w:rPr>
              <w:t xml:space="preserve">  </w:t>
            </w:r>
            <w:r w:rsidRPr="00FE6C8A">
              <w:rPr>
                <w:rFonts w:ascii="宋体" w:hAnsi="宋体" w:cs="宋体"/>
                <w:spacing w:val="-1"/>
                <w:sz w:val="18"/>
                <w:szCs w:val="18"/>
              </w:rPr>
              <w:t>《沉积岩石学》</w:t>
            </w:r>
            <w:r w:rsidRPr="00FE6C8A">
              <w:rPr>
                <w:rFonts w:ascii="宋体" w:hAnsi="宋体" w:cs="宋体" w:hint="eastAsia"/>
                <w:spacing w:val="-1"/>
                <w:sz w:val="18"/>
                <w:szCs w:val="18"/>
              </w:rPr>
              <w:t>（第四版），</w:t>
            </w:r>
            <w:r w:rsidRPr="00FE6C8A">
              <w:rPr>
                <w:rFonts w:ascii="宋体" w:hAnsi="宋体" w:cs="宋体"/>
                <w:spacing w:val="-1"/>
                <w:sz w:val="18"/>
                <w:szCs w:val="18"/>
              </w:rPr>
              <w:t>朱筱敏主编，石油工业出版社，2008</w:t>
            </w:r>
            <w:r w:rsidRPr="00FE6C8A">
              <w:rPr>
                <w:rFonts w:ascii="宋体" w:hAnsi="宋体" w:cs="宋体" w:hint="eastAsia"/>
                <w:spacing w:val="-1"/>
                <w:sz w:val="18"/>
                <w:szCs w:val="18"/>
              </w:rPr>
              <w:t>年</w:t>
            </w:r>
          </w:p>
          <w:p w14:paraId="02584EC6" w14:textId="7CC4345F" w:rsidR="00931CE1" w:rsidRPr="00FE6C8A" w:rsidRDefault="00271920" w:rsidP="00EC4FEE">
            <w:pPr>
              <w:ind w:firstLineChars="1000" w:firstLine="2000"/>
              <w:rPr>
                <w:rFonts w:ascii="宋体" w:hAnsi="宋体" w:cs="宋体"/>
                <w:spacing w:val="5"/>
                <w:sz w:val="18"/>
                <w:szCs w:val="18"/>
              </w:rPr>
            </w:pPr>
            <w:r w:rsidRPr="00FE6C8A">
              <w:rPr>
                <w:rFonts w:ascii="宋体" w:hAnsi="宋体" w:cs="宋体" w:hint="eastAsia"/>
                <w:spacing w:val="10"/>
                <w:sz w:val="18"/>
                <w:szCs w:val="18"/>
              </w:rPr>
              <w:t>或</w:t>
            </w:r>
            <w:r w:rsidR="00931CE1" w:rsidRPr="00FE6C8A">
              <w:rPr>
                <w:rFonts w:ascii="宋体" w:hAnsi="宋体" w:cs="宋体"/>
                <w:spacing w:val="10"/>
                <w:sz w:val="18"/>
                <w:szCs w:val="18"/>
              </w:rPr>
              <w:t>《沉积</w:t>
            </w:r>
            <w:r w:rsidR="00931CE1" w:rsidRPr="00FE6C8A">
              <w:rPr>
                <w:rFonts w:ascii="宋体" w:hAnsi="宋体" w:cs="宋体"/>
                <w:spacing w:val="8"/>
                <w:sz w:val="18"/>
                <w:szCs w:val="18"/>
              </w:rPr>
              <w:t>岩</w:t>
            </w:r>
            <w:r w:rsidR="00931CE1" w:rsidRPr="00FE6C8A">
              <w:rPr>
                <w:rFonts w:ascii="宋体" w:hAnsi="宋体" w:cs="宋体"/>
                <w:spacing w:val="5"/>
                <w:sz w:val="18"/>
                <w:szCs w:val="18"/>
              </w:rPr>
              <w:t>石学》</w:t>
            </w:r>
            <w:r w:rsidR="00931CE1" w:rsidRPr="00FE6C8A"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 w:rsidR="00931CE1" w:rsidRPr="00FE6C8A"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 w:rsidR="00931CE1" w:rsidRPr="00FE6C8A">
              <w:rPr>
                <w:rFonts w:ascii="宋体" w:hAnsi="宋体" w:cs="宋体" w:hint="eastAsia"/>
                <w:spacing w:val="5"/>
                <w:sz w:val="18"/>
                <w:szCs w:val="18"/>
              </w:rPr>
              <w:t>），</w:t>
            </w:r>
            <w:r w:rsidR="00931CE1" w:rsidRPr="00FE6C8A">
              <w:rPr>
                <w:rFonts w:ascii="宋体" w:hAnsi="宋体" w:cs="宋体"/>
                <w:spacing w:val="5"/>
                <w:sz w:val="18"/>
                <w:szCs w:val="18"/>
              </w:rPr>
              <w:t>曾允孚、夏文杰，地质出版社，1986</w:t>
            </w:r>
            <w:r w:rsidR="00931CE1" w:rsidRPr="00FE6C8A">
              <w:rPr>
                <w:rFonts w:ascii="宋体" w:hAnsi="宋体" w:cs="宋体" w:hint="eastAsia"/>
                <w:spacing w:val="5"/>
                <w:sz w:val="18"/>
                <w:szCs w:val="18"/>
              </w:rPr>
              <w:t>年</w:t>
            </w:r>
          </w:p>
          <w:p w14:paraId="10D2B63C" w14:textId="4CCE61D6" w:rsidR="00931CE1" w:rsidRPr="00FE6C8A" w:rsidRDefault="00931CE1" w:rsidP="00EC4FEE">
            <w:pPr>
              <w:spacing w:afterLines="50" w:after="156"/>
              <w:ind w:firstLineChars="1150" w:firstLine="2001"/>
              <w:rPr>
                <w:rFonts w:ascii="宋体" w:hAnsi="宋体" w:cs="宋体"/>
                <w:spacing w:val="-3"/>
                <w:sz w:val="18"/>
                <w:szCs w:val="18"/>
              </w:rPr>
            </w:pPr>
            <w:r w:rsidRPr="00FE6C8A">
              <w:rPr>
                <w:rFonts w:ascii="宋体" w:hAnsi="宋体" w:cs="宋体"/>
                <w:spacing w:val="-3"/>
                <w:sz w:val="18"/>
                <w:szCs w:val="18"/>
              </w:rPr>
              <w:t>《火成岩岩石学》</w:t>
            </w:r>
            <w:r w:rsidRPr="00FE6C8A"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 w:rsidRPr="00FE6C8A"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 w:rsidRPr="00FE6C8A">
              <w:rPr>
                <w:rFonts w:ascii="宋体" w:hAnsi="宋体" w:cs="宋体" w:hint="eastAsia"/>
                <w:spacing w:val="5"/>
                <w:sz w:val="18"/>
                <w:szCs w:val="18"/>
              </w:rPr>
              <w:t>）</w:t>
            </w:r>
            <w:r w:rsidR="009B59E5" w:rsidRPr="00FE6C8A">
              <w:rPr>
                <w:rFonts w:ascii="宋体" w:hAnsi="宋体" w:cs="宋体" w:hint="eastAsia"/>
                <w:spacing w:val="5"/>
                <w:sz w:val="18"/>
                <w:szCs w:val="18"/>
              </w:rPr>
              <w:t>，</w:t>
            </w:r>
            <w:r w:rsidRPr="00FE6C8A">
              <w:rPr>
                <w:rFonts w:ascii="宋体" w:hAnsi="宋体" w:cs="宋体"/>
                <w:spacing w:val="-3"/>
                <w:sz w:val="18"/>
                <w:szCs w:val="18"/>
              </w:rPr>
              <w:t>徐夕生、邱检生，科学出版社，2010年</w:t>
            </w:r>
          </w:p>
          <w:p w14:paraId="08C27EC5" w14:textId="248C3672" w:rsidR="00F7493E" w:rsidRPr="00FE6C8A" w:rsidRDefault="00F7493E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E6C8A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地球化学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</w:t>
            </w:r>
            <w:r w:rsidR="00EC4FEE" w:rsidRPr="00FE6C8A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《地球化学》</w:t>
            </w:r>
            <w:r w:rsidR="009B59E5"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张宏飞、高山主编，地质出版社，2012年8月，第一版</w:t>
            </w:r>
          </w:p>
          <w:p w14:paraId="2885F561" w14:textId="61E3EB72" w:rsidR="00F7493E" w:rsidRPr="00FE6C8A" w:rsidRDefault="00F7493E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FE6C8A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构造地质学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EC4FEE" w:rsidRPr="00FE6C8A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>《构造地质学》</w:t>
            </w:r>
            <w:r w:rsidR="009B59E5" w:rsidRPr="00FE6C8A">
              <w:rPr>
                <w:rFonts w:ascii="宋体" w:hAnsi="宋体" w:hint="eastAsia"/>
                <w:sz w:val="18"/>
                <w:szCs w:val="18"/>
              </w:rPr>
              <w:t>，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>宋鸿林</w:t>
            </w:r>
            <w:r w:rsidR="009B59E5" w:rsidRPr="00FE6C8A">
              <w:rPr>
                <w:rFonts w:ascii="宋体" w:hAnsi="宋体" w:hint="eastAsia"/>
                <w:sz w:val="18"/>
                <w:szCs w:val="18"/>
              </w:rPr>
              <w:t>、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>张长厚</w:t>
            </w:r>
            <w:r w:rsidR="009B59E5" w:rsidRPr="00FE6C8A">
              <w:rPr>
                <w:rFonts w:ascii="宋体" w:hAnsi="宋体" w:hint="eastAsia"/>
                <w:sz w:val="18"/>
                <w:szCs w:val="18"/>
              </w:rPr>
              <w:t>、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>王根厚主编，地质出版社，2013</w:t>
            </w:r>
            <w:r w:rsidRPr="00FE6C8A">
              <w:rPr>
                <w:rFonts w:ascii="宋体" w:hAnsi="宋体"/>
                <w:sz w:val="18"/>
                <w:szCs w:val="18"/>
              </w:rPr>
              <w:t>年</w:t>
            </w:r>
          </w:p>
          <w:p w14:paraId="36234B5A" w14:textId="5CA37C9E" w:rsidR="00F7493E" w:rsidRPr="00FE6C8A" w:rsidRDefault="00F7493E" w:rsidP="00271920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E6C8A">
              <w:rPr>
                <w:rFonts w:ascii="宋体" w:hAnsi="宋体" w:hint="eastAsia"/>
                <w:b/>
                <w:bCs/>
                <w:sz w:val="18"/>
                <w:szCs w:val="18"/>
              </w:rPr>
              <w:t>古生物地史学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="00EC4FEE" w:rsidRPr="00FE6C8A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《古生物学》</w:t>
            </w:r>
            <w:r w:rsidR="009B59E5"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童金南</w:t>
            </w:r>
            <w:r w:rsidR="009B59E5"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殷鸿福主编，高等教育出版社，2007</w:t>
            </w:r>
            <w:r w:rsidRPr="00FE6C8A">
              <w:rPr>
                <w:rFonts w:ascii="宋体" w:hAnsi="宋体"/>
                <w:color w:val="000000" w:themeColor="text1"/>
                <w:sz w:val="18"/>
                <w:szCs w:val="18"/>
              </w:rPr>
              <w:t>年第</w:t>
            </w:r>
            <w:r w:rsidRPr="00FE6C8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一</w:t>
            </w:r>
            <w:r w:rsidRPr="00FE6C8A">
              <w:rPr>
                <w:rFonts w:ascii="宋体" w:hAnsi="宋体"/>
                <w:color w:val="000000" w:themeColor="text1"/>
                <w:sz w:val="18"/>
                <w:szCs w:val="18"/>
              </w:rPr>
              <w:t>版</w:t>
            </w:r>
          </w:p>
          <w:p w14:paraId="78B1F721" w14:textId="3DC9842E" w:rsidR="00F7493E" w:rsidRPr="00F30234" w:rsidRDefault="00F7493E" w:rsidP="00271920">
            <w:pPr>
              <w:rPr>
                <w:rFonts w:ascii="宋体" w:hAnsi="宋体"/>
                <w:sz w:val="18"/>
                <w:szCs w:val="18"/>
              </w:rPr>
            </w:pPr>
            <w:r w:rsidRPr="00FE6C8A"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 w:rsidR="00EC4FEE" w:rsidRPr="00FE6C8A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E6C8A">
              <w:rPr>
                <w:rFonts w:ascii="宋体" w:hAnsi="宋体" w:hint="eastAsia"/>
                <w:sz w:val="18"/>
                <w:szCs w:val="18"/>
              </w:rPr>
              <w:t xml:space="preserve"> 《地史学教程》，</w:t>
            </w:r>
            <w:proofErr w:type="gramStart"/>
            <w:r w:rsidRPr="00FE6C8A">
              <w:rPr>
                <w:rFonts w:ascii="宋体" w:hAnsi="宋体" w:hint="eastAsia"/>
                <w:sz w:val="18"/>
                <w:szCs w:val="18"/>
              </w:rPr>
              <w:t>刘本培主编</w:t>
            </w:r>
            <w:proofErr w:type="gramEnd"/>
            <w:r w:rsidRPr="00FE6C8A">
              <w:rPr>
                <w:rFonts w:ascii="宋体" w:hAnsi="宋体" w:hint="eastAsia"/>
                <w:sz w:val="18"/>
                <w:szCs w:val="18"/>
              </w:rPr>
              <w:t>，地质出版社，</w:t>
            </w:r>
            <w:r w:rsidRPr="00FE6C8A">
              <w:rPr>
                <w:rFonts w:ascii="宋体" w:hAnsi="宋体"/>
                <w:sz w:val="18"/>
                <w:szCs w:val="18"/>
              </w:rPr>
              <w:t>2003年第三版</w:t>
            </w:r>
          </w:p>
        </w:tc>
      </w:tr>
    </w:tbl>
    <w:p w14:paraId="679D0DD0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33B7EFEF" w14:textId="103B954A" w:rsidR="00F7493E" w:rsidRPr="000C44A0" w:rsidRDefault="00F7493E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 w:rsidRPr="000C44A0">
        <w:rPr>
          <w:rFonts w:ascii="楷体" w:eastAsia="楷体" w:hAnsi="楷体"/>
          <w:b/>
          <w:bCs w:val="0"/>
          <w:sz w:val="24"/>
          <w:szCs w:val="24"/>
        </w:rPr>
        <w:t>25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大气科学学院硕士研究生招生考试参考书目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931CE1" w14:paraId="3A4F7C23" w14:textId="77777777" w:rsidTr="00B33CAA">
        <w:trPr>
          <w:trHeight w:val="2077"/>
          <w:jc w:val="center"/>
        </w:trPr>
        <w:tc>
          <w:tcPr>
            <w:tcW w:w="8296" w:type="dxa"/>
          </w:tcPr>
          <w:p w14:paraId="27ECD4DE" w14:textId="77777777" w:rsidR="00EE2FDF" w:rsidRPr="009D13F8" w:rsidRDefault="00EE2FDF" w:rsidP="00EE2FDF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大气科学基础</w:t>
            </w:r>
          </w:p>
          <w:p w14:paraId="43AEFE5F" w14:textId="77777777" w:rsidR="00EE2FDF" w:rsidRPr="00931CE1" w:rsidRDefault="00EE2FDF" w:rsidP="00EE2FDF">
            <w:pPr>
              <w:spacing w:afterLines="50" w:after="156"/>
              <w:ind w:left="2259" w:hangingChars="1250" w:hanging="2259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天气学原理部分</w:t>
            </w: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Pr="00931CE1"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1CE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《天气学原理和方法》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第四版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（第1-4，6-7，9-10章），</w:t>
            </w:r>
            <w:proofErr w:type="gramStart"/>
            <w:r w:rsidRPr="00931CE1">
              <w:rPr>
                <w:rFonts w:ascii="宋体" w:hAnsi="宋体" w:hint="eastAsia"/>
                <w:sz w:val="18"/>
                <w:szCs w:val="18"/>
              </w:rPr>
              <w:t>朱乾根</w:t>
            </w:r>
            <w:proofErr w:type="gramEnd"/>
            <w:r w:rsidRPr="00931CE1">
              <w:rPr>
                <w:rFonts w:ascii="宋体" w:hAnsi="宋体" w:hint="eastAsia"/>
                <w:sz w:val="18"/>
                <w:szCs w:val="18"/>
              </w:rPr>
              <w:t xml:space="preserve">等著，气象出版社，2012  </w:t>
            </w:r>
          </w:p>
          <w:p w14:paraId="2B61656B" w14:textId="77777777" w:rsidR="00EE2FDF" w:rsidRPr="00931CE1" w:rsidRDefault="00EE2FDF" w:rsidP="00EE2FDF">
            <w:pPr>
              <w:spacing w:afterLines="50" w:after="156"/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动力气象学部分</w:t>
            </w: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《动力气象学》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第一版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，吕美仲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侯志明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周毅编著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气象出版社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2004</w:t>
            </w:r>
          </w:p>
          <w:p w14:paraId="0B078394" w14:textId="527C8AB8" w:rsidR="00F7493E" w:rsidRPr="00931CE1" w:rsidRDefault="00EE2FDF" w:rsidP="00EE2FDF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大气物理学部分</w:t>
            </w: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《大气物理学》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第二版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，盛裴轩等，北京大学出版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2013</w:t>
            </w:r>
          </w:p>
        </w:tc>
      </w:tr>
    </w:tbl>
    <w:p w14:paraId="0F27D6C2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5B40EF59" w14:textId="2E745698" w:rsidR="003B7CDC" w:rsidRPr="000C44A0" w:rsidRDefault="003B7CDC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026土木工程与力学学院</w:t>
      </w:r>
      <w:r w:rsidR="00757122" w:rsidRPr="000C44A0">
        <w:rPr>
          <w:rFonts w:ascii="楷体" w:eastAsia="楷体" w:hAnsi="楷体" w:hint="eastAsia"/>
          <w:b/>
          <w:bCs w:val="0"/>
          <w:sz w:val="24"/>
          <w:szCs w:val="24"/>
        </w:rPr>
        <w:t>硕士研究生招生考试参考书目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3B7CDC" w:rsidRPr="00537B81" w14:paraId="36C2B576" w14:textId="77777777" w:rsidTr="00B33CAA">
        <w:trPr>
          <w:trHeight w:val="5349"/>
          <w:jc w:val="center"/>
        </w:trPr>
        <w:tc>
          <w:tcPr>
            <w:tcW w:w="8296" w:type="dxa"/>
          </w:tcPr>
          <w:p w14:paraId="219FDD5A" w14:textId="77777777" w:rsidR="00537B81" w:rsidRPr="00C5406F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力学（080100）</w:t>
            </w:r>
          </w:p>
          <w:p w14:paraId="0CFB8B62" w14:textId="77777777" w:rsidR="00537B81" w:rsidRPr="003B7CDC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理论力学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《理论力学》，周又和编著，高等教育出版社</w:t>
            </w:r>
          </w:p>
          <w:p w14:paraId="291EDF3B" w14:textId="77777777" w:rsidR="00537B81" w:rsidRPr="003B7CDC" w:rsidRDefault="00537B81" w:rsidP="00271920">
            <w:pPr>
              <w:spacing w:afterLines="50" w:after="156"/>
              <w:ind w:left="1980" w:hangingChars="1100" w:hanging="198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《理论力学》，哈尔滨工业大学理论力学教研室编，高等教育出版社</w:t>
            </w:r>
          </w:p>
          <w:p w14:paraId="2066AFDB" w14:textId="6E40EE5B" w:rsidR="00537B81" w:rsidRPr="003B7CDC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  <w:p w14:paraId="1E751ABC" w14:textId="77777777" w:rsidR="00537B81" w:rsidRPr="003B7CDC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《材料力学》（第2版）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单辉祖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，北京：高等教育出版社，2004</w:t>
            </w:r>
          </w:p>
          <w:p w14:paraId="0D8F5E4A" w14:textId="77777777" w:rsidR="00537B81" w:rsidRPr="003B7CDC" w:rsidRDefault="00537B81" w:rsidP="00271920">
            <w:pPr>
              <w:spacing w:afterLines="50" w:after="156"/>
              <w:ind w:left="1980" w:hangingChars="1100" w:hanging="198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《材料力学》 (第四版)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刘鸿文，北京：高等教育出版社，2004</w:t>
            </w:r>
          </w:p>
          <w:p w14:paraId="5020F501" w14:textId="77777777" w:rsidR="00537B81" w:rsidRPr="00C5406F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土木工程（081400）</w:t>
            </w:r>
          </w:p>
          <w:p w14:paraId="1B640314" w14:textId="2264D10E" w:rsidR="00537B81" w:rsidRPr="003B7CDC" w:rsidRDefault="00537B81" w:rsidP="00271920">
            <w:pPr>
              <w:spacing w:afterLines="50" w:after="156"/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  <w:p w14:paraId="66D6D654" w14:textId="77777777" w:rsidR="00537B81" w:rsidRPr="003B7CDC" w:rsidRDefault="00537B81" w:rsidP="00271920">
            <w:pPr>
              <w:spacing w:afterLines="50" w:after="156"/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土力学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《土力学》(第四版)，东南大学、浙江大学、湖南大学、苏州大学四校合编，中国建筑工业出版社，2016</w:t>
            </w:r>
          </w:p>
          <w:p w14:paraId="5AE939F8" w14:textId="77777777" w:rsidR="00537B81" w:rsidRPr="00C5406F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地质工程（085703）</w:t>
            </w:r>
          </w:p>
          <w:p w14:paraId="49A6DE02" w14:textId="0B456EF7" w:rsidR="00537B81" w:rsidRPr="00537B81" w:rsidRDefault="00537B81" w:rsidP="00562DC5">
            <w:pPr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工程地质学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《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工程地质分析原理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(第4版)，张倬元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王士天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王兰生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黄润秋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许强等著，地质出版社，2016</w:t>
            </w:r>
          </w:p>
          <w:p w14:paraId="1D752DEB" w14:textId="56040F0A" w:rsidR="00537B81" w:rsidRPr="00537B81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37B81">
              <w:rPr>
                <w:rFonts w:ascii="宋体" w:hAnsi="宋体" w:hint="eastAsia"/>
                <w:b/>
                <w:bCs/>
                <w:sz w:val="18"/>
                <w:szCs w:val="18"/>
              </w:rPr>
              <w:t>土木工程（085901）</w:t>
            </w:r>
          </w:p>
          <w:p w14:paraId="271DA153" w14:textId="01BEB5FA" w:rsidR="003B7CDC" w:rsidRPr="00537B81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</w:tc>
      </w:tr>
    </w:tbl>
    <w:p w14:paraId="06667D10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14176380" w14:textId="77777777" w:rsidR="00586309" w:rsidRPr="000C44A0" w:rsidRDefault="00586309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027 核科学与技术学院硕士研究生招生考试参考书目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86309" w14:paraId="35AE50C7" w14:textId="77777777" w:rsidTr="0041281E">
        <w:trPr>
          <w:jc w:val="center"/>
        </w:trPr>
        <w:tc>
          <w:tcPr>
            <w:tcW w:w="8296" w:type="dxa"/>
          </w:tcPr>
          <w:p w14:paraId="6050D514" w14:textId="77777777" w:rsidR="00586309" w:rsidRDefault="00586309" w:rsidP="0041281E">
            <w:pPr>
              <w:ind w:left="1897" w:hangingChars="1050" w:hanging="1897"/>
              <w:rPr>
                <w:rFonts w:ascii="宋体" w:hAnsi="宋体"/>
                <w:spacing w:val="4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原子核物理（含核物理实验方法）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18"/>
                <w:szCs w:val="18"/>
              </w:rPr>
              <w:t xml:space="preserve">    《原子核物理》，卢希庭主编</w:t>
            </w:r>
          </w:p>
          <w:p w14:paraId="180B4738" w14:textId="77777777" w:rsidR="00586309" w:rsidRDefault="00586309" w:rsidP="00C62736">
            <w:pPr>
              <w:spacing w:afterLines="50" w:after="156"/>
              <w:ind w:firstLineChars="1700" w:firstLine="31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4"/>
                <w:sz w:val="18"/>
                <w:szCs w:val="18"/>
              </w:rPr>
              <w:t>《核物理实验方法》，复旦大学，清华大学，北京大学合编</w:t>
            </w:r>
          </w:p>
          <w:p w14:paraId="03B7F8DA" w14:textId="77777777" w:rsidR="00586309" w:rsidRDefault="00586309" w:rsidP="0041281E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无机化学和放射化学（各占50%）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《基础无机化学》（第四版），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张淑民编著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，兰州大学出版社 </w:t>
            </w:r>
          </w:p>
          <w:p w14:paraId="43D27DF0" w14:textId="77777777" w:rsidR="00586309" w:rsidRDefault="00586309" w:rsidP="00C62736">
            <w:pPr>
              <w:spacing w:afterLines="50" w:after="156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《核化学与放射化学》，王祥云、刘元方编，北京大学出版社</w:t>
            </w:r>
          </w:p>
          <w:p w14:paraId="7D36499C" w14:textId="77777777" w:rsidR="00586309" w:rsidRDefault="00586309" w:rsidP="0041281E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C62736">
              <w:rPr>
                <w:rFonts w:ascii="宋体" w:hAnsi="宋体" w:hint="eastAsia"/>
                <w:b/>
                <w:bCs/>
                <w:sz w:val="18"/>
                <w:szCs w:val="18"/>
              </w:rPr>
              <w:t>核燃料循环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《核燃料化学》，杨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宏秀编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，兰州大学出版社</w:t>
            </w:r>
          </w:p>
          <w:p w14:paraId="26B2D551" w14:textId="77777777" w:rsidR="00586309" w:rsidRDefault="00586309" w:rsidP="0041281E">
            <w:pPr>
              <w:ind w:leftChars="935" w:left="1963" w:firstLineChars="650" w:firstLine="11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《核燃料后处理工程》，周贤玉编，哈尔滨工程大学出版社</w:t>
            </w:r>
          </w:p>
        </w:tc>
      </w:tr>
    </w:tbl>
    <w:p w14:paraId="24D88536" w14:textId="77777777" w:rsidR="00562DC5" w:rsidRPr="00586309" w:rsidRDefault="00562DC5" w:rsidP="00271920">
      <w:pPr>
        <w:sectPr w:rsidR="00562DC5" w:rsidRPr="00586309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0BC15381" w14:textId="44B8ACE5" w:rsidR="00F7493E" w:rsidRPr="000C44A0" w:rsidRDefault="00F7493E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 w:rsidRPr="000C44A0">
        <w:rPr>
          <w:rFonts w:ascii="楷体" w:eastAsia="楷体" w:hAnsi="楷体"/>
          <w:b/>
          <w:bCs w:val="0"/>
          <w:sz w:val="24"/>
          <w:szCs w:val="24"/>
        </w:rPr>
        <w:t>28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生态学院硕士研究生招生考试参考书目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F30234" w14:paraId="0E0BE469" w14:textId="77777777" w:rsidTr="00B33CAA">
        <w:trPr>
          <w:jc w:val="center"/>
        </w:trPr>
        <w:tc>
          <w:tcPr>
            <w:tcW w:w="8296" w:type="dxa"/>
          </w:tcPr>
          <w:p w14:paraId="159A5B54" w14:textId="079F63DD" w:rsidR="00F7493E" w:rsidRPr="00E10563" w:rsidRDefault="00F7493E" w:rsidP="00C9684F">
            <w:pPr>
              <w:tabs>
                <w:tab w:val="left" w:pos="2014"/>
              </w:tabs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 w:hint="eastAsia"/>
                <w:b/>
                <w:bCs/>
                <w:sz w:val="18"/>
                <w:szCs w:val="18"/>
              </w:rPr>
              <w:t>生态学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《基础生态学》（第三版），牛翠娟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娄安茹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孙儒泳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李庆芬主编，高等教育出版社</w:t>
            </w:r>
          </w:p>
          <w:p w14:paraId="5DAE5445" w14:textId="2BBD5387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 w:hint="eastAsia"/>
                <w:b/>
                <w:bCs/>
                <w:sz w:val="18"/>
                <w:szCs w:val="18"/>
              </w:rPr>
              <w:t>植物学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《植物学》（第三版），廖文波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刘蔚秋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冯虎元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辛国荣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石祥刚主编，高等教育出版社</w:t>
            </w:r>
          </w:p>
          <w:p w14:paraId="03E3C219" w14:textId="539C5D6D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动物学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《普通动物学》（第四版），刘凌云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郑光美著，高等教育出版社</w:t>
            </w:r>
          </w:p>
          <w:p w14:paraId="5399E331" w14:textId="77777777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微生物学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《微生物学教程》（第四版），周德庆编著，高等教育出版社</w:t>
            </w:r>
          </w:p>
          <w:p w14:paraId="51ADABC9" w14:textId="2BAECC57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/>
                <w:b/>
                <w:bCs/>
                <w:sz w:val="18"/>
                <w:szCs w:val="18"/>
              </w:rPr>
              <w:t xml:space="preserve">计算机专业基础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《大学计算机基础教程》，刘莉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马浚主编，机械工业出版社</w:t>
            </w:r>
          </w:p>
          <w:p w14:paraId="0EA427D2" w14:textId="0497588E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/>
                <w:b/>
                <w:bCs/>
                <w:sz w:val="18"/>
                <w:szCs w:val="18"/>
              </w:rPr>
              <w:t>细胞生物学</w:t>
            </w:r>
            <w:r w:rsidRPr="00E10563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《细胞生物学》（第四版），翟中和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王喜忠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丁明孝主编，高等教育出版社</w:t>
            </w:r>
          </w:p>
          <w:p w14:paraId="4A98690C" w14:textId="01E56DEF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 w:hint="eastAsia"/>
                <w:b/>
                <w:bCs/>
                <w:sz w:val="18"/>
                <w:szCs w:val="18"/>
              </w:rPr>
              <w:t>遗传学</w:t>
            </w:r>
            <w:r w:rsidRPr="00E10563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   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《遗传学》（第三版），戴灼华</w:t>
            </w:r>
            <w:r w:rsidR="00252BA3" w:rsidRPr="00E10563">
              <w:rPr>
                <w:rFonts w:ascii="宋体" w:hAnsi="宋体" w:hint="eastAsia"/>
                <w:sz w:val="18"/>
                <w:szCs w:val="18"/>
              </w:rPr>
              <w:t>、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王亚馥主编，高等教育出版社</w:t>
            </w:r>
          </w:p>
          <w:p w14:paraId="0AD84E17" w14:textId="77777777" w:rsidR="00F7493E" w:rsidRPr="00E10563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/>
                <w:b/>
                <w:bCs/>
                <w:sz w:val="18"/>
                <w:szCs w:val="18"/>
              </w:rPr>
              <w:t>森林生态学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《森林生态学》（第三版），李俊清主编，高等教育出版社</w:t>
            </w:r>
          </w:p>
          <w:p w14:paraId="4B581AE0" w14:textId="27387EE8" w:rsidR="00F7493E" w:rsidRPr="00F30234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E10563">
              <w:rPr>
                <w:rFonts w:ascii="宋体" w:hAnsi="宋体"/>
                <w:b/>
                <w:bCs/>
                <w:sz w:val="18"/>
                <w:szCs w:val="18"/>
              </w:rPr>
              <w:t>林业基础知识综合</w:t>
            </w:r>
            <w:r w:rsidRPr="00E10563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E10563">
              <w:rPr>
                <w:rFonts w:ascii="宋体" w:hAnsi="宋体" w:hint="eastAsia"/>
                <w:sz w:val="18"/>
                <w:szCs w:val="18"/>
              </w:rPr>
              <w:t>《林业基础知识教程》，</w:t>
            </w:r>
            <w:proofErr w:type="gramStart"/>
            <w:r w:rsidRPr="00E10563">
              <w:rPr>
                <w:rFonts w:ascii="宋体" w:hAnsi="宋体" w:hint="eastAsia"/>
                <w:sz w:val="18"/>
                <w:szCs w:val="18"/>
              </w:rPr>
              <w:t>白涛主编</w:t>
            </w:r>
            <w:proofErr w:type="gramEnd"/>
            <w:r w:rsidRPr="00E10563">
              <w:rPr>
                <w:rFonts w:ascii="宋体" w:hAnsi="宋体" w:hint="eastAsia"/>
                <w:sz w:val="18"/>
                <w:szCs w:val="18"/>
              </w:rPr>
              <w:t>，华中科技大学出版社</w:t>
            </w:r>
          </w:p>
        </w:tc>
      </w:tr>
    </w:tbl>
    <w:p w14:paraId="217B3D83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187C9E8C" w14:textId="2C35343E" w:rsidR="003B7CDC" w:rsidRPr="000C44A0" w:rsidRDefault="003B7CDC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031基础医学院硕士研究生</w:t>
      </w:r>
      <w:r w:rsidR="00F30234" w:rsidRPr="000C44A0">
        <w:rPr>
          <w:rFonts w:ascii="楷体" w:eastAsia="楷体" w:hAnsi="楷体" w:hint="eastAsia"/>
          <w:b/>
          <w:bCs w:val="0"/>
          <w:sz w:val="24"/>
          <w:szCs w:val="24"/>
        </w:rPr>
        <w:t>招生考试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3B7CDC" w:rsidRPr="00C5406F" w14:paraId="545D6778" w14:textId="77777777" w:rsidTr="00B33CAA">
        <w:trPr>
          <w:trHeight w:val="11870"/>
          <w:jc w:val="center"/>
        </w:trPr>
        <w:tc>
          <w:tcPr>
            <w:tcW w:w="8208" w:type="dxa"/>
          </w:tcPr>
          <w:p w14:paraId="21DC5282" w14:textId="4774B370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遗传学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《医学遗传学》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左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伋</w:t>
            </w:r>
            <w:proofErr w:type="gramEnd"/>
            <w:r w:rsidR="00271920">
              <w:rPr>
                <w:rFonts w:ascii="宋体" w:hAnsi="宋体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，人民卫生出版社，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2018年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版</w:t>
            </w:r>
          </w:p>
          <w:p w14:paraId="1C55FEED" w14:textId="4E16457D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医学分子生物学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医学分子生物学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》，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药立波</w:t>
            </w:r>
            <w:proofErr w:type="gramEnd"/>
            <w:r w:rsidR="00271920">
              <w:rPr>
                <w:rFonts w:ascii="宋体" w:hAnsi="宋体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，人民卫生出版社，第3版</w:t>
            </w:r>
          </w:p>
          <w:p w14:paraId="2A217854" w14:textId="0E898DEC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医学生物化学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《生物化学》（第一、二篇），童坦君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李刚主编，北京大学医学出版社，第2版</w:t>
            </w:r>
          </w:p>
          <w:p w14:paraId="61120B20" w14:textId="6314A029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基因工程原理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《基因工程原理》，徐晋麟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陈淳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徐沁编著，科学出版社，第2版</w:t>
            </w:r>
          </w:p>
          <w:p w14:paraId="0C41B7F3" w14:textId="295121E2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医学生理学</w:t>
            </w:r>
            <w:r w:rsidRPr="00271920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《生理学》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朱大年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503A9947" w14:textId="288D9E8A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系统解剖学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《系统解剖学》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丁文龙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731714E1" w14:textId="7E825FE9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基础医学综合（西医类）</w:t>
            </w:r>
            <w:r w:rsidR="00252BA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《生理学》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朱大年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5788DEA4" w14:textId="4713A65C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《病理学》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步宏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38D230CA" w14:textId="5E26B151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《生物化学》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查锡良</w:t>
            </w:r>
            <w:proofErr w:type="gramEnd"/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72A68ED8" w14:textId="0051CB42" w:rsidR="00F7493E" w:rsidRDefault="00F7493E" w:rsidP="00C9684F">
            <w:pPr>
              <w:spacing w:afterLines="50" w:after="156"/>
              <w:ind w:left="2340" w:hangingChars="1300" w:hanging="23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《医学免疫学》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马兴铭、丁剑冰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，清华大学出版社，第2版或《医学免疫学》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曹雪涛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7AC2F006" w14:textId="54D7E5CB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基础医学综合（中医类）</w:t>
            </w:r>
            <w:r w:rsidR="00252BA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《中医基础理论》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印会河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，上海科技出版社，第5版</w:t>
            </w:r>
          </w:p>
          <w:p w14:paraId="237F0440" w14:textId="4C050E79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《中医诊断学》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邓铁涛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，上海科技出版社，第5版</w:t>
            </w:r>
          </w:p>
          <w:p w14:paraId="5AD2DEA5" w14:textId="790903B5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《中药学》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高学敏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，中国中医药出版社，第7版</w:t>
            </w:r>
          </w:p>
          <w:p w14:paraId="66B44026" w14:textId="69E02918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《方剂学》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邓中甲，中国中医药出版社，第7版</w:t>
            </w:r>
          </w:p>
          <w:p w14:paraId="2C0DD456" w14:textId="5C07D9E4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《中医内科学》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吴勉华、石岩，中国中医药出版社，第五版</w:t>
            </w:r>
          </w:p>
          <w:p w14:paraId="2997BB9D" w14:textId="343EDDCA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或《中医内科学》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田德禄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3D053DBE" w14:textId="17761F6A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《针灸学》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梁繁荣、王华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，中国</w:t>
            </w:r>
            <w:proofErr w:type="gramStart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国</w:t>
            </w:r>
            <w:proofErr w:type="gramEnd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中医药出版社，第五版</w:t>
            </w:r>
          </w:p>
          <w:p w14:paraId="0D1E7559" w14:textId="04E2105F" w:rsidR="00F7493E" w:rsidRPr="00312FBC" w:rsidRDefault="00F7493E" w:rsidP="00C9684F">
            <w:pPr>
              <w:spacing w:afterLines="50" w:after="156"/>
              <w:ind w:left="2340" w:hangingChars="1300" w:hanging="2340"/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《中医学》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李家邦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，人民卫生出版社，第8版</w:t>
            </w:r>
          </w:p>
          <w:p w14:paraId="64888A35" w14:textId="558B40B4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西医内科学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《内科学》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葛均波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652AF9E7" w14:textId="2B4BDC4C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病理生理学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《病理生理学》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唐朝</w:t>
            </w:r>
            <w:proofErr w:type="gramStart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枢</w:t>
            </w:r>
            <w:proofErr w:type="gramEnd"/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，北京大学医学出版社，第2版</w:t>
            </w:r>
          </w:p>
          <w:p w14:paraId="3CC20D47" w14:textId="7F7E8E23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组织学与胚胎学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《组织学与胚胎学》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邹仲之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7B842805" w14:textId="2A2EDDF9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循证医学</w:t>
            </w: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《循证医学》(第3版)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杨克虎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，人民卫生出版社，2019</w:t>
            </w:r>
          </w:p>
          <w:p w14:paraId="18002FBF" w14:textId="6ACF5FAD" w:rsidR="00F7493E" w:rsidRPr="00312FBC" w:rsidRDefault="00F7493E" w:rsidP="00C9684F">
            <w:pPr>
              <w:spacing w:afterLines="50" w:after="156"/>
              <w:ind w:left="2340" w:hangingChars="1300" w:hanging="2340"/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《循证医学》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孙鑫</w:t>
            </w:r>
            <w:r w:rsidR="00C75469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杨克虎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，人民卫生出版社，2020</w:t>
            </w:r>
          </w:p>
          <w:p w14:paraId="5A346377" w14:textId="5E8DFEA1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药理学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《药理学》，陈建国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，科学出版社，第4版，2015</w:t>
            </w:r>
          </w:p>
          <w:p w14:paraId="26D8A519" w14:textId="01D122FA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医学微生物学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《医学微生物学》，李凡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，人民卫生出版社，第9版，2018</w:t>
            </w:r>
          </w:p>
          <w:p w14:paraId="604273E4" w14:textId="6581D937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人体寄生虫学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《人体寄生虫学》，</w:t>
            </w:r>
            <w:proofErr w:type="gramStart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诸欣平</w:t>
            </w:r>
            <w:proofErr w:type="gramEnd"/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，人民卫生出版社，第9版，2018</w:t>
            </w:r>
          </w:p>
          <w:p w14:paraId="7064DA6D" w14:textId="2890C4D9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生物化学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《生物化学》，朱圣庚、徐长法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，高等教育出版社，第4版，2017</w:t>
            </w:r>
          </w:p>
          <w:p w14:paraId="56A6B43D" w14:textId="64E1F046" w:rsidR="003B7CDC" w:rsidRPr="00C5406F" w:rsidRDefault="00F7493E" w:rsidP="00C87D7A">
            <w:pPr>
              <w:ind w:left="2349" w:hangingChars="1300" w:hanging="2349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分子生物学技术 </w:t>
            </w:r>
            <w:r w:rsidRPr="00312FBC">
              <w:rPr>
                <w:rFonts w:ascii="宋体" w:hAnsi="宋体"/>
                <w:sz w:val="18"/>
                <w:szCs w:val="18"/>
              </w:rPr>
              <w:t xml:space="preserve">     </w:t>
            </w:r>
            <w:r w:rsidR="00C87D7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/>
                <w:sz w:val="18"/>
                <w:szCs w:val="18"/>
              </w:rPr>
              <w:t xml:space="preserve"> </w:t>
            </w:r>
            <w:r w:rsidR="004706E3">
              <w:rPr>
                <w:rFonts w:ascii="宋体" w:hAnsi="宋体" w:hint="eastAsia"/>
                <w:sz w:val="18"/>
                <w:szCs w:val="18"/>
              </w:rPr>
              <w:t>《现代分子生物学》，朱玉贤、李毅、郑晓峰、郭红卫</w:t>
            </w:r>
            <w:r w:rsidR="004706E3">
              <w:rPr>
                <w:rFonts w:hint="eastAsia"/>
                <w:sz w:val="18"/>
                <w:szCs w:val="18"/>
              </w:rPr>
              <w:t>主编</w:t>
            </w:r>
            <w:r w:rsidR="004706E3"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</w:tc>
      </w:tr>
    </w:tbl>
    <w:p w14:paraId="0FCFCEF5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717DBFE3" w14:textId="77777777" w:rsidR="00820010" w:rsidRPr="000C44A0" w:rsidRDefault="00820010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032动物医学与生物安全学院硕士研究生招生考试参考书目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820010" w14:paraId="66D6E6B8" w14:textId="77777777" w:rsidTr="00B33CAA">
        <w:trPr>
          <w:trHeight w:val="4357"/>
          <w:jc w:val="center"/>
        </w:trPr>
        <w:tc>
          <w:tcPr>
            <w:tcW w:w="8217" w:type="dxa"/>
          </w:tcPr>
          <w:p w14:paraId="00374EA5" w14:textId="77777777" w:rsidR="00820010" w:rsidRDefault="00820010" w:rsidP="0041281E">
            <w:pPr>
              <w:ind w:left="2259" w:hangingChars="1250" w:hanging="2259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生</w:t>
            </w:r>
            <w:r>
              <w:rPr>
                <w:b/>
                <w:bCs/>
                <w:color w:val="000000"/>
                <w:sz w:val="18"/>
                <w:szCs w:val="18"/>
              </w:rPr>
              <w:t>物学综合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《现代分子生物学》，朱玉贤、李毅、郑晓峰、郭红卫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  <w:p w14:paraId="64D0C810" w14:textId="77777777" w:rsidR="00820010" w:rsidRDefault="00820010" w:rsidP="0041281E">
            <w:pPr>
              <w:spacing w:afterLines="50" w:after="156"/>
              <w:ind w:left="2340" w:hangingChars="1300" w:hanging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《细胞生物学》，丁明孝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王喜忠</w:t>
            </w:r>
            <w:r>
              <w:rPr>
                <w:rFonts w:hint="eastAsia"/>
                <w:sz w:val="18"/>
                <w:szCs w:val="18"/>
              </w:rPr>
              <w:t>、张传茂、陈建国主编</w:t>
            </w:r>
            <w:r>
              <w:rPr>
                <w:sz w:val="18"/>
                <w:szCs w:val="18"/>
              </w:rPr>
              <w:t>，高等教育出版社</w:t>
            </w:r>
            <w:r>
              <w:rPr>
                <w:rFonts w:hint="eastAsia"/>
                <w:sz w:val="18"/>
                <w:szCs w:val="18"/>
              </w:rPr>
              <w:t>，第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  <w:p w14:paraId="3897E987" w14:textId="77777777" w:rsidR="00820010" w:rsidRDefault="00820010" w:rsidP="0041281E">
            <w:pPr>
              <w:ind w:left="2259" w:hangingChars="1250" w:hanging="2259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分子生物学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《现代分子生物学》，朱玉贤、李毅、郑晓峰、郭红卫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  <w:p w14:paraId="36E6AE7E" w14:textId="2A48AAC4" w:rsidR="00820010" w:rsidRDefault="00820010" w:rsidP="00C63F3C">
            <w:pPr>
              <w:spacing w:beforeLines="50" w:before="156" w:afterLines="50" w:after="156"/>
              <w:ind w:left="2349" w:hangingChars="1300" w:hanging="234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细胞生物学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《细胞生物学》，丁明孝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王喜忠</w:t>
            </w:r>
            <w:r>
              <w:rPr>
                <w:rFonts w:hint="eastAsia"/>
                <w:sz w:val="18"/>
                <w:szCs w:val="18"/>
              </w:rPr>
              <w:t>、张传茂、陈建国主编</w:t>
            </w:r>
            <w:r>
              <w:rPr>
                <w:sz w:val="18"/>
                <w:szCs w:val="18"/>
              </w:rPr>
              <w:t>，高等教育出版社</w:t>
            </w:r>
            <w:r>
              <w:rPr>
                <w:rFonts w:hint="eastAsia"/>
                <w:sz w:val="18"/>
                <w:szCs w:val="18"/>
              </w:rPr>
              <w:t>，第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  <w:p w14:paraId="4AC0F86E" w14:textId="77777777" w:rsidR="00820010" w:rsidRDefault="00820010" w:rsidP="0041281E">
            <w:pPr>
              <w:spacing w:afterLines="50" w:after="156"/>
              <w:ind w:left="2168" w:hangingChars="1200" w:hanging="216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生物化学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《生物化学》，朱圣庚、徐长法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，高等教育出版社，第4版，2017</w:t>
            </w:r>
          </w:p>
          <w:p w14:paraId="680779F0" w14:textId="77777777" w:rsidR="00820010" w:rsidRDefault="00820010" w:rsidP="0041281E">
            <w:pPr>
              <w:spacing w:afterLines="50" w:after="156"/>
              <w:ind w:left="2349" w:hangingChars="1300" w:hanging="234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分子生物学技术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《现代分子生物学》（第五版），朱玉贤、李毅、郑晓峰、郭红卫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  <w:p w14:paraId="01DDCE33" w14:textId="77777777" w:rsidR="00820010" w:rsidRDefault="00820010" w:rsidP="004128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免疫学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《免疫学原理》，</w:t>
            </w:r>
            <w:proofErr w:type="gramStart"/>
            <w:r>
              <w:rPr>
                <w:rFonts w:hint="eastAsia"/>
                <w:sz w:val="18"/>
                <w:szCs w:val="18"/>
              </w:rPr>
              <w:t>周光炎主编</w:t>
            </w:r>
            <w:proofErr w:type="gramEnd"/>
            <w:r>
              <w:rPr>
                <w:rFonts w:hint="eastAsia"/>
                <w:sz w:val="18"/>
                <w:szCs w:val="18"/>
              </w:rPr>
              <w:t>，科学出版社，第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2017</w:t>
            </w:r>
          </w:p>
          <w:p w14:paraId="353C1E1F" w14:textId="77777777" w:rsidR="00820010" w:rsidRDefault="00820010" w:rsidP="0041281E">
            <w:pPr>
              <w:spacing w:afterLines="50" w:after="156"/>
              <w:ind w:left="2160" w:hangingChars="1200" w:hanging="2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《动物免疫学》，</w:t>
            </w:r>
            <w:proofErr w:type="gramStart"/>
            <w:r>
              <w:rPr>
                <w:rFonts w:hint="eastAsia"/>
                <w:sz w:val="18"/>
                <w:szCs w:val="18"/>
              </w:rPr>
              <w:t>杨汉春主编</w:t>
            </w:r>
            <w:proofErr w:type="gramEnd"/>
            <w:r>
              <w:rPr>
                <w:rFonts w:hint="eastAsia"/>
                <w:sz w:val="18"/>
                <w:szCs w:val="18"/>
              </w:rPr>
              <w:t>，中国农业大学出版社，第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  <w:p w14:paraId="5E5C4974" w14:textId="77777777" w:rsidR="00820010" w:rsidRDefault="00820010" w:rsidP="0041281E">
            <w:pPr>
              <w:spacing w:afterLines="50" w:after="156"/>
              <w:ind w:left="2168" w:hangingChars="1200" w:hanging="216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微生物学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《兽医微生物学》，陆承平主编，中国农业出版社，第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2013</w:t>
            </w:r>
          </w:p>
          <w:p w14:paraId="157ACED8" w14:textId="77777777" w:rsidR="00820010" w:rsidRDefault="00820010" w:rsidP="0041281E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发酵工程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《发酵工程原理与技术》，陈坚、</w:t>
            </w:r>
            <w:proofErr w:type="gramStart"/>
            <w:r>
              <w:rPr>
                <w:rFonts w:hint="eastAsia"/>
                <w:sz w:val="18"/>
                <w:szCs w:val="18"/>
              </w:rPr>
              <w:t>堵国成</w:t>
            </w:r>
            <w:proofErr w:type="gramEnd"/>
            <w:r>
              <w:rPr>
                <w:rFonts w:hint="eastAsia"/>
                <w:sz w:val="18"/>
                <w:szCs w:val="18"/>
              </w:rPr>
              <w:t>主编，化学工业出版社，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  <w:p w14:paraId="235DF6EF" w14:textId="77777777" w:rsidR="00820010" w:rsidRDefault="00820010" w:rsidP="00C63F3C">
            <w:pPr>
              <w:spacing w:beforeLines="50" w:before="156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病原生物学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《病原生物学》，罗恩杰主编，科学出版社，</w:t>
            </w:r>
            <w:r>
              <w:rPr>
                <w:rFonts w:hint="eastAsia"/>
                <w:sz w:val="18"/>
                <w:szCs w:val="18"/>
              </w:rPr>
              <w:t>2022</w:t>
            </w:r>
          </w:p>
        </w:tc>
      </w:tr>
    </w:tbl>
    <w:p w14:paraId="0FF39CB7" w14:textId="77777777" w:rsidR="00562DC5" w:rsidRPr="00820010" w:rsidRDefault="00562DC5" w:rsidP="00271920">
      <w:pPr>
        <w:sectPr w:rsidR="00562DC5" w:rsidRPr="00820010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6C4C6F24" w14:textId="22FB5E49" w:rsidR="00820010" w:rsidRPr="000C44A0" w:rsidRDefault="00FE6C8A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>
        <w:rPr>
          <w:rFonts w:ascii="楷体" w:eastAsia="楷体" w:hAnsi="楷体"/>
          <w:b/>
          <w:bCs w:val="0"/>
          <w:sz w:val="24"/>
          <w:szCs w:val="24"/>
        </w:rPr>
        <w:t>61</w:t>
      </w:r>
      <w:r w:rsidR="00820010" w:rsidRPr="000C44A0">
        <w:rPr>
          <w:rFonts w:ascii="楷体" w:eastAsia="楷体" w:hAnsi="楷体" w:hint="eastAsia"/>
          <w:b/>
          <w:bCs w:val="0"/>
          <w:sz w:val="24"/>
          <w:szCs w:val="24"/>
        </w:rPr>
        <w:t>文学院硕士研究生招生考试参考书目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DB3A21" w:rsidRPr="00252BA3" w14:paraId="36D0F0A2" w14:textId="77777777" w:rsidTr="0041281E">
        <w:trPr>
          <w:trHeight w:val="4499"/>
          <w:jc w:val="center"/>
        </w:trPr>
        <w:tc>
          <w:tcPr>
            <w:tcW w:w="8420" w:type="dxa"/>
          </w:tcPr>
          <w:p w14:paraId="2E4B9DAA" w14:textId="77777777" w:rsidR="0080788E" w:rsidRPr="0080788E" w:rsidRDefault="0080788E" w:rsidP="0080788E">
            <w:pPr>
              <w:pStyle w:val="paragraph"/>
              <w:spacing w:before="0" w:beforeAutospacing="0" w:after="0" w:afterAutospacing="0"/>
              <w:ind w:left="1897" w:hangingChars="1050" w:hanging="1897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 xml:space="preserve">中国语言文学 </w:t>
            </w:r>
          </w:p>
          <w:p w14:paraId="25EC5661" w14:textId="68DB19DD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1.《中国古代文学》，《中国古代文学史》编写组编，高等教育出版社，2018年版</w:t>
            </w:r>
          </w:p>
          <w:p w14:paraId="76BA95FC" w14:textId="2F72F984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2.《中国现当代文学通史》，雷达、赵学勇、程金城主编，甘肃人民出版社，2006年版</w:t>
            </w:r>
          </w:p>
          <w:p w14:paraId="6F18E113" w14:textId="37B4D598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3.《中国现代文学三十年（修订本）》，钱理群、温儒敏、吴福辉著，北京大学出版社，1998年版</w:t>
            </w:r>
          </w:p>
          <w:p w14:paraId="287F91E9" w14:textId="18E8D80B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4.《文学理论》，《文学理论》编写组编，高等教育出版社、人民出版社，2020年版</w:t>
            </w:r>
          </w:p>
          <w:p w14:paraId="410D62CC" w14:textId="58ADA6E7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5《外国文学史》，聂珍钊主编，高等教育出版社，2018年版</w:t>
            </w:r>
          </w:p>
          <w:p w14:paraId="39940D11" w14:textId="6D7C67F9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6.《古代汉语》（校订重排本），王力主编，中华书局，2018年版</w:t>
            </w:r>
          </w:p>
          <w:p w14:paraId="7FC620A9" w14:textId="7D313B12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7.《现代汉语》（第六版），黄伯荣、廖序东主编，高等教育出版社，2017年版</w:t>
            </w:r>
          </w:p>
          <w:p w14:paraId="6EDFEB47" w14:textId="0D76733C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8.《语言学纲要》（修订版），叶蜚声，徐通</w:t>
            </w:r>
            <w:proofErr w:type="gramStart"/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锵</w:t>
            </w:r>
            <w:proofErr w:type="gramEnd"/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著，北京大学出版社, 2010年版</w:t>
            </w:r>
          </w:p>
          <w:p w14:paraId="1F51F49D" w14:textId="77777777" w:rsidR="0080788E" w:rsidRPr="0080788E" w:rsidRDefault="0080788E" w:rsidP="0080788E">
            <w:pPr>
              <w:pStyle w:val="paragraph"/>
              <w:spacing w:beforeLines="50" w:before="156" w:beforeAutospacing="0" w:after="0" w:afterAutospacing="0"/>
              <w:ind w:left="1897" w:hangingChars="1050" w:hanging="1897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艺术学</w:t>
            </w:r>
          </w:p>
          <w:p w14:paraId="2621DB37" w14:textId="24773D46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1.《艺术学概论》，彭吉象主编，北京大学出版社，2015年版</w:t>
            </w:r>
          </w:p>
          <w:p w14:paraId="7BE39EF3" w14:textId="4E90CF8D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2.《戏剧艺术十五讲》（修订版），董健、马俊山主编，北京大学出版社，2012年版</w:t>
            </w:r>
          </w:p>
          <w:p w14:paraId="6655C58A" w14:textId="0A7BE870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3.《艺术理论教程》，张同道主编，北京师范大学出版社，2016年版</w:t>
            </w:r>
          </w:p>
          <w:p w14:paraId="03882351" w14:textId="7A3CD31D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4.《电影学导论》，</w:t>
            </w:r>
            <w:proofErr w:type="gramStart"/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黄会林</w:t>
            </w:r>
            <w:proofErr w:type="gramEnd"/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等主编，高等教育出版社，2008年版</w:t>
            </w:r>
          </w:p>
          <w:p w14:paraId="18BF8849" w14:textId="606ABF61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5.《电影艺术：形式与风格》，大卫·波德维尔等，世界图书出版公司，2008年版</w:t>
            </w:r>
          </w:p>
          <w:p w14:paraId="06DC124B" w14:textId="4DAC2741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6.《中国电视剧文化研究与类型研究》，郝建著，中国电影出版社，2008年版</w:t>
            </w:r>
          </w:p>
          <w:p w14:paraId="43B67C72" w14:textId="379797ED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7.《中国艺术人类学基础读本》，周星主编，学苑出版社，2011年版</w:t>
            </w:r>
          </w:p>
          <w:p w14:paraId="4AD0F9E7" w14:textId="77777777" w:rsidR="0080788E" w:rsidRPr="0080788E" w:rsidRDefault="0080788E" w:rsidP="0080788E">
            <w:pPr>
              <w:pStyle w:val="paragraph"/>
              <w:spacing w:beforeLines="50" w:before="156" w:beforeAutospacing="0" w:after="0" w:afterAutospacing="0"/>
              <w:ind w:left="1897" w:hangingChars="1050" w:hanging="1897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国际中文教育</w:t>
            </w:r>
          </w:p>
          <w:p w14:paraId="4E10009D" w14:textId="063272BD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1.《现代汉语》（第六版），黄伯荣、廖序东编，高等教育出版社，2017年版</w:t>
            </w:r>
          </w:p>
          <w:p w14:paraId="56F45DE0" w14:textId="5868627F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2.《语言学纲要》（修订版），叶蜚声，徐通</w:t>
            </w:r>
            <w:proofErr w:type="gramStart"/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锵</w:t>
            </w:r>
            <w:proofErr w:type="gramEnd"/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著，北京大学出版社,2010年版</w:t>
            </w:r>
          </w:p>
          <w:p w14:paraId="77C24837" w14:textId="7A930B1D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3.《对外汉语教育学引论》，刘珣著，北京语言大学出版社，2000年版</w:t>
            </w:r>
          </w:p>
          <w:p w14:paraId="7359711F" w14:textId="07484531" w:rsidR="0080788E" w:rsidRPr="0080788E" w:rsidRDefault="0080788E" w:rsidP="0080788E">
            <w:pPr>
              <w:pStyle w:val="paragraph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4.《中国文化要略》（第四版），程裕祯著，外语教学与研究出版社，2017年版</w:t>
            </w:r>
          </w:p>
          <w:p w14:paraId="22DA969E" w14:textId="1919A128" w:rsidR="00DB3A21" w:rsidRPr="0080788E" w:rsidRDefault="0080788E" w:rsidP="0080788E">
            <w:pPr>
              <w:pStyle w:val="paragraph"/>
              <w:spacing w:before="0" w:beforeAutospacing="0" w:after="0" w:afterAutospacing="0"/>
              <w:jc w:val="both"/>
            </w:pPr>
            <w:r w:rsidRPr="008078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5.《跨文化交际概论》，吴为善、严慧仙著，商务印书馆，2009年版</w:t>
            </w:r>
          </w:p>
        </w:tc>
      </w:tr>
    </w:tbl>
    <w:p w14:paraId="5F921325" w14:textId="77777777" w:rsidR="0073166F" w:rsidRPr="00820010" w:rsidRDefault="0073166F" w:rsidP="0073166F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  <w:sectPr w:rsidR="0073166F" w:rsidRPr="00820010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6573E985" w14:textId="77777777" w:rsidR="00820010" w:rsidRPr="000C44A0" w:rsidRDefault="00820010" w:rsidP="000C44A0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066法学院硕士研究生招生考试参考书目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820010" w14:paraId="18F83C13" w14:textId="77777777" w:rsidTr="00CD5F2D">
        <w:trPr>
          <w:trHeight w:val="3495"/>
          <w:jc w:val="center"/>
        </w:trPr>
        <w:tc>
          <w:tcPr>
            <w:tcW w:w="8420" w:type="dxa"/>
          </w:tcPr>
          <w:p w14:paraId="2AD287D5" w14:textId="77777777" w:rsidR="00820010" w:rsidRDefault="00820010" w:rsidP="0041281E">
            <w:pPr>
              <w:spacing w:line="3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法理学           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>《法理学》（第二版），马工程教材编写组，人民出版社，高等教育出版社，2020</w:t>
            </w:r>
          </w:p>
          <w:p w14:paraId="69B1BB29" w14:textId="77777777" w:rsidR="00820010" w:rsidRDefault="00820010" w:rsidP="00CD5F2D">
            <w:pPr>
              <w:spacing w:beforeLines="50" w:before="156" w:line="3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宪法学           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 xml:space="preserve">《宪法学》（第二版）， 马工程教材编写组，人民出版社，高等教育出版社，2020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14:paraId="62660A5B" w14:textId="77777777" w:rsidR="00820010" w:rsidRDefault="00820010" w:rsidP="00CD5F2D">
            <w:pPr>
              <w:spacing w:beforeLines="50" w:before="156" w:line="300" w:lineRule="exact"/>
              <w:ind w:left="1626" w:hangingChars="900" w:hanging="162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行政法学         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>《行政法与行政诉讼法学》（第二版）（第1-15章），马工程教材编写组，高等教育出版社,2018</w:t>
            </w:r>
          </w:p>
          <w:p w14:paraId="7FA82590" w14:textId="77777777" w:rsidR="00820010" w:rsidRPr="009338D5" w:rsidRDefault="00820010" w:rsidP="00CD5F2D">
            <w:pPr>
              <w:spacing w:beforeLines="50" w:before="156" w:line="300" w:lineRule="exact"/>
              <w:ind w:left="1626" w:hangingChars="900" w:hanging="162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刑法总论         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>《刑法学（上册.总论）》，（第二版）</w:t>
            </w:r>
            <w:proofErr w:type="gramStart"/>
            <w:r w:rsidRPr="009338D5">
              <w:rPr>
                <w:rFonts w:ascii="宋体" w:hAnsi="宋体" w:hint="eastAsia"/>
                <w:sz w:val="18"/>
                <w:szCs w:val="18"/>
              </w:rPr>
              <w:t>贾宇主编</w:t>
            </w:r>
            <w:proofErr w:type="gramEnd"/>
            <w:r w:rsidRPr="009338D5">
              <w:rPr>
                <w:rFonts w:ascii="宋体" w:hAnsi="宋体" w:hint="eastAsia"/>
                <w:sz w:val="18"/>
                <w:szCs w:val="18"/>
              </w:rPr>
              <w:t>，高等教育出版社，2023.9</w:t>
            </w:r>
          </w:p>
          <w:p w14:paraId="70B603B7" w14:textId="77777777" w:rsidR="00820010" w:rsidRPr="009338D5" w:rsidRDefault="00820010" w:rsidP="00CD5F2D">
            <w:pPr>
              <w:spacing w:beforeLines="50" w:before="156" w:line="300" w:lineRule="exact"/>
              <w:ind w:left="1626" w:hangingChars="900" w:hanging="162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民法总论         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>《民法学（上册）》（第二版），（第一编总则部分），马工程教材编写组，高等教育出版社，2022</w:t>
            </w:r>
          </w:p>
          <w:p w14:paraId="11B96DCF" w14:textId="77777777" w:rsidR="00820010" w:rsidRPr="009338D5" w:rsidRDefault="00820010" w:rsidP="00CD5F2D">
            <w:pPr>
              <w:spacing w:beforeLines="50" w:before="156" w:line="300" w:lineRule="exact"/>
              <w:ind w:left="1626" w:hangingChars="900" w:hanging="162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刑事诉讼法总论   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>《刑事诉讼法学》（第四版）（绪论，第1-10章），马工程教材编写组，高等教育出版社，2022</w:t>
            </w:r>
          </w:p>
          <w:p w14:paraId="11B64816" w14:textId="52D10151" w:rsidR="00820010" w:rsidRDefault="00820010" w:rsidP="00CD5F2D">
            <w:pPr>
              <w:spacing w:beforeLines="50" w:before="156" w:line="300" w:lineRule="exact"/>
              <w:ind w:left="1626" w:hangingChars="900" w:hanging="162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民事诉讼法总论   </w:t>
            </w:r>
            <w:r w:rsidR="009338D5" w:rsidRPr="009338D5">
              <w:rPr>
                <w:rFonts w:ascii="宋体" w:hAnsi="宋体" w:hint="eastAsia"/>
                <w:sz w:val="18"/>
                <w:szCs w:val="18"/>
              </w:rPr>
              <w:t>《民事诉讼法学》</w:t>
            </w:r>
            <w:r w:rsidRPr="009338D5">
              <w:rPr>
                <w:rFonts w:ascii="宋体" w:hAnsi="宋体" w:hint="eastAsia"/>
                <w:sz w:val="18"/>
                <w:szCs w:val="18"/>
              </w:rPr>
              <w:t>（第三版）（绪论，第1-10章），马工程教材编写组，高等教育出版社，2022</w:t>
            </w:r>
          </w:p>
        </w:tc>
      </w:tr>
    </w:tbl>
    <w:p w14:paraId="42E0D012" w14:textId="77777777" w:rsidR="009C01B5" w:rsidRDefault="009C01B5" w:rsidP="00271920">
      <w:pPr>
        <w:sectPr w:rsidR="009C01B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459B097F" w14:textId="18882D61" w:rsidR="009C01B5" w:rsidRPr="000C44A0" w:rsidRDefault="009C01B5" w:rsidP="009C01B5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>
        <w:rPr>
          <w:rFonts w:ascii="楷体" w:eastAsia="楷体" w:hAnsi="楷体"/>
          <w:b/>
          <w:bCs w:val="0"/>
          <w:sz w:val="24"/>
          <w:szCs w:val="24"/>
        </w:rPr>
        <w:t>71</w:t>
      </w:r>
      <w:r>
        <w:rPr>
          <w:rFonts w:ascii="楷体" w:eastAsia="楷体" w:hAnsi="楷体" w:hint="eastAsia"/>
          <w:b/>
          <w:bCs w:val="0"/>
          <w:sz w:val="24"/>
          <w:szCs w:val="24"/>
        </w:rPr>
        <w:t>新闻与传播学院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9C01B5" w14:paraId="35D04060" w14:textId="77777777" w:rsidTr="00C63F3C">
        <w:trPr>
          <w:trHeight w:val="3778"/>
          <w:jc w:val="center"/>
        </w:trPr>
        <w:tc>
          <w:tcPr>
            <w:tcW w:w="8420" w:type="dxa"/>
          </w:tcPr>
          <w:p w14:paraId="313B45B5" w14:textId="5B55358F" w:rsidR="009C01B5" w:rsidRDefault="009C01B5" w:rsidP="00C63F3C">
            <w:pPr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新闻传播学、新闻与传播</w:t>
            </w:r>
          </w:p>
          <w:p w14:paraId="49EE1036" w14:textId="4566AC9C" w:rsidR="009C01B5" w:rsidRPr="00E34B82" w:rsidRDefault="009C01B5" w:rsidP="00C63F3C">
            <w:pPr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1.《马克思主义新闻观教程（第二版）》，陈力丹，中国人民大学出版社，2023</w:t>
            </w:r>
          </w:p>
          <w:p w14:paraId="4CF0D131" w14:textId="0EF8C281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2.《中国新闻传播史新编（第二版）》，王润泽主编，中国人民大学出版社，2020</w:t>
            </w:r>
          </w:p>
          <w:p w14:paraId="4D961C04" w14:textId="784A7C91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3.《新闻学概论（第八版）》，李良荣，复旦大学出版社，2023</w:t>
            </w:r>
          </w:p>
          <w:p w14:paraId="12BDAFC8" w14:textId="5C99BF3C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4.《传播学教程（第二版）》，郭庆光，中国人民大学出版社，2011</w:t>
            </w:r>
          </w:p>
          <w:p w14:paraId="120D3578" w14:textId="114A44AE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5.《网络传播概论（第五版）》，彭兰，中国人民大学出版社，2017</w:t>
            </w:r>
          </w:p>
          <w:p w14:paraId="1FC8FDB5" w14:textId="69397F8E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6.《现代广告学概论（第五版）》，陈培爱，首都经济贸易大学出版社，2022</w:t>
            </w:r>
          </w:p>
          <w:p w14:paraId="7CB9DCAC" w14:textId="5DDF5B34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7.《公共关系学教程》，胡百精、宫贺，高等教育出版社，2022</w:t>
            </w:r>
          </w:p>
          <w:p w14:paraId="01539D1D" w14:textId="5CBAB3F4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8.《新闻采访与写作》，《新闻采访与写作》编写组，高等教育出版社，2019</w:t>
            </w:r>
          </w:p>
          <w:p w14:paraId="7FBF00ED" w14:textId="01967E39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9.《新闻编辑》，《新闻编辑》编写组，高等教育出版社，2019</w:t>
            </w:r>
          </w:p>
          <w:p w14:paraId="5D93886C" w14:textId="0574F760" w:rsidR="009C01B5" w:rsidRPr="00E34B82" w:rsidRDefault="009C01B5" w:rsidP="00C63F3C">
            <w:pPr>
              <w:ind w:left="2160" w:hangingChars="1200" w:hanging="216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10.《新闻评论教程（第三版）》，马少华，高等教育出版社，2021</w:t>
            </w:r>
          </w:p>
          <w:p w14:paraId="437D37BE" w14:textId="7FE57411" w:rsidR="009C01B5" w:rsidRDefault="009C01B5" w:rsidP="00C63F3C">
            <w:pPr>
              <w:ind w:left="1800" w:hangingChars="1000" w:hanging="1800"/>
              <w:rPr>
                <w:rFonts w:ascii="宋体" w:hAnsi="宋体"/>
                <w:sz w:val="18"/>
                <w:szCs w:val="18"/>
              </w:rPr>
            </w:pPr>
            <w:r w:rsidRPr="00E34B82">
              <w:rPr>
                <w:rFonts w:ascii="宋体" w:hAnsi="宋体" w:hint="eastAsia"/>
                <w:sz w:val="18"/>
                <w:szCs w:val="18"/>
              </w:rPr>
              <w:t>《新闻与传播研究》《国际新闻界》《新闻大学》《现代传播》等新闻传播学研究期刊</w:t>
            </w:r>
          </w:p>
        </w:tc>
      </w:tr>
    </w:tbl>
    <w:p w14:paraId="19741253" w14:textId="77777777" w:rsidR="002B120F" w:rsidRDefault="002B120F" w:rsidP="00271920">
      <w:pPr>
        <w:sectPr w:rsidR="002B120F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14EFC3BC" w14:textId="1BA4E646" w:rsidR="002B120F" w:rsidRPr="000C44A0" w:rsidRDefault="002B120F" w:rsidP="002B120F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>
        <w:rPr>
          <w:rFonts w:ascii="楷体" w:eastAsia="楷体" w:hAnsi="楷体"/>
          <w:b/>
          <w:bCs w:val="0"/>
          <w:sz w:val="24"/>
          <w:szCs w:val="24"/>
        </w:rPr>
        <w:t>76</w:t>
      </w:r>
      <w:r>
        <w:rPr>
          <w:rFonts w:ascii="楷体" w:eastAsia="楷体" w:hAnsi="楷体" w:hint="eastAsia"/>
          <w:b/>
          <w:bCs w:val="0"/>
          <w:sz w:val="24"/>
          <w:szCs w:val="24"/>
        </w:rPr>
        <w:t>艺术学院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2B120F" w14:paraId="06409A20" w14:textId="77777777" w:rsidTr="002B120F">
        <w:trPr>
          <w:trHeight w:val="3069"/>
          <w:jc w:val="center"/>
        </w:trPr>
        <w:tc>
          <w:tcPr>
            <w:tcW w:w="8420" w:type="dxa"/>
          </w:tcPr>
          <w:p w14:paraId="3E748846" w14:textId="77777777" w:rsidR="002B120F" w:rsidRDefault="002B120F" w:rsidP="002B120F">
            <w:pPr>
              <w:ind w:left="1897" w:hangingChars="1050" w:hanging="1897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135200（音乐）</w:t>
            </w:r>
          </w:p>
          <w:p w14:paraId="179CC09F" w14:textId="49B41E41" w:rsid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1.《曲式与作品分析》，吴祖强著，人民音乐出版社，2003年版</w:t>
            </w:r>
          </w:p>
          <w:p w14:paraId="73964968" w14:textId="4AAC292A" w:rsid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2.《音乐作品分析教程》，钱仁康、钱亦平著，上海音乐出版社，2001年版</w:t>
            </w:r>
          </w:p>
          <w:p w14:paraId="678B1D14" w14:textId="1DF96FF8" w:rsid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3.《音乐作品分析应用教程》，高佳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佳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赵冬梅编著，高等教育出版社，2013年版</w:t>
            </w:r>
          </w:p>
          <w:p w14:paraId="72B33D8A" w14:textId="486362CE" w:rsid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4.《和声学教程》，[俄]斯波索宾等著，人民音乐出版社，2008年版</w:t>
            </w:r>
          </w:p>
          <w:p w14:paraId="614CD217" w14:textId="77777777" w:rsidR="002B120F" w:rsidRDefault="002B120F" w:rsidP="002B120F">
            <w:pPr>
              <w:spacing w:beforeLines="50" w:before="156"/>
              <w:ind w:left="1897" w:hangingChars="1050" w:hanging="1897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135700（设计）</w:t>
            </w:r>
          </w:p>
          <w:p w14:paraId="5B24990A" w14:textId="014F2AD2" w:rsid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1.《世界现代设计史》(第二版)，王受之，中国青年出版社，2015年版</w:t>
            </w:r>
          </w:p>
          <w:p w14:paraId="261008EC" w14:textId="552A69F1" w:rsid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2.《中国工艺美术史新编》（第二版），尚刚，北京工艺美术出版社，2022年版</w:t>
            </w:r>
          </w:p>
          <w:p w14:paraId="0FC7FCF9" w14:textId="3E819B53" w:rsidR="002B120F" w:rsidRPr="002B120F" w:rsidRDefault="002B120F" w:rsidP="002B120F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3.《艺术设计概论》，李砚祖，湖北美术出版社，2009年版</w:t>
            </w:r>
          </w:p>
        </w:tc>
      </w:tr>
    </w:tbl>
    <w:p w14:paraId="25E884B0" w14:textId="77777777" w:rsidR="002B120F" w:rsidRDefault="002B120F" w:rsidP="00271920">
      <w:pPr>
        <w:sectPr w:rsidR="002B120F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64372BAD" w14:textId="4A945324" w:rsidR="002B120F" w:rsidRPr="000C44A0" w:rsidRDefault="002B120F" w:rsidP="002B120F">
      <w:pPr>
        <w:pStyle w:val="a5"/>
        <w:spacing w:afterLines="50" w:after="156" w:line="240" w:lineRule="auto"/>
        <w:ind w:firstLineChars="0" w:firstLine="0"/>
        <w:jc w:val="center"/>
        <w:rPr>
          <w:rFonts w:ascii="楷体" w:eastAsia="楷体" w:hAnsi="楷体"/>
          <w:b/>
          <w:bCs w:val="0"/>
          <w:sz w:val="24"/>
          <w:szCs w:val="24"/>
        </w:rPr>
      </w:pP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lastRenderedPageBreak/>
        <w:t>0</w:t>
      </w:r>
      <w:r>
        <w:rPr>
          <w:rFonts w:ascii="楷体" w:eastAsia="楷体" w:hAnsi="楷体"/>
          <w:b/>
          <w:bCs w:val="0"/>
          <w:sz w:val="24"/>
          <w:szCs w:val="24"/>
        </w:rPr>
        <w:t>77</w:t>
      </w:r>
      <w:r>
        <w:rPr>
          <w:rFonts w:ascii="楷体" w:eastAsia="楷体" w:hAnsi="楷体" w:hint="eastAsia"/>
          <w:b/>
          <w:bCs w:val="0"/>
          <w:sz w:val="24"/>
          <w:szCs w:val="24"/>
        </w:rPr>
        <w:t>威尔士学院</w:t>
      </w:r>
      <w:r w:rsidRPr="000C44A0">
        <w:rPr>
          <w:rFonts w:ascii="楷体" w:eastAsia="楷体" w:hAnsi="楷体" w:hint="eastAsia"/>
          <w:b/>
          <w:bCs w:val="0"/>
          <w:sz w:val="24"/>
          <w:szCs w:val="24"/>
        </w:rPr>
        <w:t>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2B120F" w14:paraId="7D433A48" w14:textId="77777777" w:rsidTr="005A2BF8">
        <w:trPr>
          <w:trHeight w:val="1652"/>
          <w:jc w:val="center"/>
        </w:trPr>
        <w:tc>
          <w:tcPr>
            <w:tcW w:w="8420" w:type="dxa"/>
          </w:tcPr>
          <w:p w14:paraId="30862C5B" w14:textId="77777777" w:rsidR="002B120F" w:rsidRDefault="002B120F" w:rsidP="000739B2">
            <w:pPr>
              <w:spacing w:beforeLines="50" w:before="156"/>
              <w:ind w:left="1897" w:hangingChars="1050" w:hanging="1897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135700（设计）</w:t>
            </w:r>
          </w:p>
          <w:p w14:paraId="26606DE3" w14:textId="77777777" w:rsidR="002B120F" w:rsidRDefault="002B120F" w:rsidP="000739B2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1.《世界现代设计史》(第二版)，王受之，中国青年出版社，2015年版</w:t>
            </w:r>
          </w:p>
          <w:p w14:paraId="5C64543C" w14:textId="77777777" w:rsidR="002B120F" w:rsidRDefault="002B120F" w:rsidP="000739B2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2.《中国工艺美术史新编》（第二版），尚刚，北京工艺美术出版社，2022年版</w:t>
            </w:r>
          </w:p>
          <w:p w14:paraId="10007989" w14:textId="008F063F" w:rsidR="002B120F" w:rsidRPr="002B120F" w:rsidRDefault="002B120F" w:rsidP="000739B2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3.《艺术设计概论》，李砚祖，湖北美术出版社，2009年版</w:t>
            </w:r>
          </w:p>
        </w:tc>
      </w:tr>
    </w:tbl>
    <w:p w14:paraId="3A509500" w14:textId="77777777" w:rsidR="003B7CDC" w:rsidRPr="002B120F" w:rsidRDefault="003B7CDC" w:rsidP="00271920"/>
    <w:sectPr w:rsidR="003B7CDC" w:rsidRPr="002B120F" w:rsidSect="00931CE1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24C2" w14:textId="77777777" w:rsidR="004539C1" w:rsidRDefault="004539C1" w:rsidP="00F30234">
      <w:r>
        <w:separator/>
      </w:r>
    </w:p>
  </w:endnote>
  <w:endnote w:type="continuationSeparator" w:id="0">
    <w:p w14:paraId="2FDC27CC" w14:textId="77777777" w:rsidR="004539C1" w:rsidRDefault="004539C1" w:rsidP="00F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E08B" w14:textId="77777777" w:rsidR="004539C1" w:rsidRDefault="004539C1" w:rsidP="00F30234">
      <w:r>
        <w:separator/>
      </w:r>
    </w:p>
  </w:footnote>
  <w:footnote w:type="continuationSeparator" w:id="0">
    <w:p w14:paraId="31F02B5C" w14:textId="77777777" w:rsidR="004539C1" w:rsidRDefault="004539C1" w:rsidP="00F3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13BB4"/>
    <w:multiLevelType w:val="singleLevel"/>
    <w:tmpl w:val="A0913BB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FF37975"/>
    <w:multiLevelType w:val="singleLevel"/>
    <w:tmpl w:val="2FF3797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C97ABFD"/>
    <w:multiLevelType w:val="singleLevel"/>
    <w:tmpl w:val="3C97AB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43C9C45"/>
    <w:multiLevelType w:val="singleLevel"/>
    <w:tmpl w:val="543C9C45"/>
    <w:lvl w:ilvl="0">
      <w:start w:val="1"/>
      <w:numFmt w:val="decimal"/>
      <w:suff w:val="space"/>
      <w:lvlText w:val="%1."/>
      <w:lvlJc w:val="left"/>
    </w:lvl>
  </w:abstractNum>
  <w:num w:numId="1" w16cid:durableId="2028368381">
    <w:abstractNumId w:val="0"/>
  </w:num>
  <w:num w:numId="2" w16cid:durableId="1643777611">
    <w:abstractNumId w:val="1"/>
  </w:num>
  <w:num w:numId="3" w16cid:durableId="315230307">
    <w:abstractNumId w:val="3"/>
  </w:num>
  <w:num w:numId="4" w16cid:durableId="164111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2"/>
    <w:rsid w:val="000052B9"/>
    <w:rsid w:val="00021A43"/>
    <w:rsid w:val="00087773"/>
    <w:rsid w:val="000C44A0"/>
    <w:rsid w:val="001076A2"/>
    <w:rsid w:val="00123DA8"/>
    <w:rsid w:val="00252BA3"/>
    <w:rsid w:val="0026302E"/>
    <w:rsid w:val="00271920"/>
    <w:rsid w:val="002B120F"/>
    <w:rsid w:val="002B3A70"/>
    <w:rsid w:val="00336643"/>
    <w:rsid w:val="00370332"/>
    <w:rsid w:val="003712F0"/>
    <w:rsid w:val="003B7CDC"/>
    <w:rsid w:val="004539C1"/>
    <w:rsid w:val="004706E3"/>
    <w:rsid w:val="00514C8C"/>
    <w:rsid w:val="00537B81"/>
    <w:rsid w:val="00562DC5"/>
    <w:rsid w:val="00586309"/>
    <w:rsid w:val="005A2BF8"/>
    <w:rsid w:val="00605DAA"/>
    <w:rsid w:val="006772AC"/>
    <w:rsid w:val="006B0C09"/>
    <w:rsid w:val="006C5B77"/>
    <w:rsid w:val="006E6FB4"/>
    <w:rsid w:val="0073166F"/>
    <w:rsid w:val="00757122"/>
    <w:rsid w:val="007C61D0"/>
    <w:rsid w:val="0080788E"/>
    <w:rsid w:val="00820010"/>
    <w:rsid w:val="0082135C"/>
    <w:rsid w:val="00831C52"/>
    <w:rsid w:val="008364BF"/>
    <w:rsid w:val="00931CE1"/>
    <w:rsid w:val="009338D5"/>
    <w:rsid w:val="009865D1"/>
    <w:rsid w:val="009B59E5"/>
    <w:rsid w:val="009C01B5"/>
    <w:rsid w:val="009D016E"/>
    <w:rsid w:val="009D13F8"/>
    <w:rsid w:val="00A10DD2"/>
    <w:rsid w:val="00A24C65"/>
    <w:rsid w:val="00A378D5"/>
    <w:rsid w:val="00AA27FD"/>
    <w:rsid w:val="00AC3885"/>
    <w:rsid w:val="00AC600D"/>
    <w:rsid w:val="00AE366E"/>
    <w:rsid w:val="00AF3321"/>
    <w:rsid w:val="00AF7F8D"/>
    <w:rsid w:val="00B2505F"/>
    <w:rsid w:val="00B33CAA"/>
    <w:rsid w:val="00B62C35"/>
    <w:rsid w:val="00B90A36"/>
    <w:rsid w:val="00C5406F"/>
    <w:rsid w:val="00C62736"/>
    <w:rsid w:val="00C63F3C"/>
    <w:rsid w:val="00C75469"/>
    <w:rsid w:val="00C76E9B"/>
    <w:rsid w:val="00C87D7A"/>
    <w:rsid w:val="00C9684F"/>
    <w:rsid w:val="00CA78DC"/>
    <w:rsid w:val="00CB07FA"/>
    <w:rsid w:val="00CD5F2D"/>
    <w:rsid w:val="00CF6235"/>
    <w:rsid w:val="00D274D9"/>
    <w:rsid w:val="00D61606"/>
    <w:rsid w:val="00D86BE7"/>
    <w:rsid w:val="00DB3A21"/>
    <w:rsid w:val="00E10563"/>
    <w:rsid w:val="00E621E4"/>
    <w:rsid w:val="00EC4FEE"/>
    <w:rsid w:val="00EE2FDF"/>
    <w:rsid w:val="00EF68F4"/>
    <w:rsid w:val="00F30234"/>
    <w:rsid w:val="00F7493E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B5BB8"/>
  <w15:chartTrackingRefBased/>
  <w15:docId w15:val="{C1839966-6AA8-4B52-BD65-575770B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eastAsia="楷体" w:cstheme="minorBidi"/>
      <w:sz w:val="32"/>
      <w:szCs w:val="21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eastAsia="仿宋_GB2312" w:cstheme="minorBidi"/>
      <w:sz w:val="32"/>
      <w:szCs w:val="21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eastAsia="仿宋_GB2312" w:cstheme="minorBidi"/>
      <w:sz w:val="32"/>
      <w:szCs w:val="21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table" w:styleId="af1">
    <w:name w:val="Table Grid"/>
    <w:basedOn w:val="a1"/>
    <w:uiPriority w:val="39"/>
    <w:rsid w:val="003B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0">
    <w:name w:val="med10"/>
    <w:rsid w:val="00F30234"/>
    <w:rPr>
      <w:sz w:val="29"/>
      <w:szCs w:val="29"/>
    </w:rPr>
  </w:style>
  <w:style w:type="character" w:customStyle="1" w:styleId="text-value">
    <w:name w:val="text-value"/>
    <w:basedOn w:val="a0"/>
    <w:rsid w:val="00F30234"/>
  </w:style>
  <w:style w:type="character" w:customStyle="1" w:styleId="15">
    <w:name w:val="15"/>
    <w:rsid w:val="00586309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semiHidden/>
    <w:rsid w:val="0080788E"/>
    <w:pPr>
      <w:widowControl/>
      <w:spacing w:before="100" w:beforeAutospacing="1" w:after="100" w:afterAutospacing="1"/>
      <w:jc w:val="left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B0%B2%BB%D5%BD%CC%D3%FD%B3%F6%B0%E6%C9%E7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81B8-56D1-4EC7-BB36-BA88E4E4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yucheng</cp:lastModifiedBy>
  <cp:revision>40</cp:revision>
  <dcterms:created xsi:type="dcterms:W3CDTF">2020-09-03T01:47:00Z</dcterms:created>
  <dcterms:modified xsi:type="dcterms:W3CDTF">2023-09-22T02:14:00Z</dcterms:modified>
</cp:coreProperties>
</file>